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E199E" w14:textId="77777777" w:rsidR="00106581" w:rsidRDefault="00861B18" w:rsidP="00805C3A">
      <w:pPr>
        <w:spacing w:after="0" w:line="240" w:lineRule="auto"/>
        <w:jc w:val="center"/>
        <w:rPr>
          <w:rFonts w:ascii="Verdana" w:hAnsi="Verdana"/>
          <w:b/>
          <w:sz w:val="32"/>
          <w:szCs w:val="24"/>
        </w:rPr>
      </w:pPr>
      <w:r>
        <w:rPr>
          <w:rFonts w:ascii="Verdana" w:hAnsi="Verdana"/>
          <w:b/>
          <w:sz w:val="24"/>
          <w:szCs w:val="24"/>
        </w:rPr>
        <w:br/>
      </w:r>
      <w:r w:rsidR="00106581">
        <w:rPr>
          <w:rFonts w:ascii="Verdana" w:hAnsi="Verdana"/>
          <w:b/>
          <w:sz w:val="32"/>
          <w:szCs w:val="24"/>
        </w:rPr>
        <w:t>Präventionskonzept der Pfarre …</w:t>
      </w:r>
    </w:p>
    <w:p w14:paraId="2A50A7D0" w14:textId="60CD5475" w:rsidR="00805C3A" w:rsidRDefault="00106581" w:rsidP="0010658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proofErr w:type="gramStart"/>
      <w:r>
        <w:rPr>
          <w:rFonts w:ascii="Verdana" w:hAnsi="Verdana"/>
          <w:b/>
          <w:sz w:val="32"/>
          <w:szCs w:val="24"/>
        </w:rPr>
        <w:t>zur</w:t>
      </w:r>
      <w:proofErr w:type="gramEnd"/>
      <w:r>
        <w:rPr>
          <w:rFonts w:ascii="Verdana" w:hAnsi="Verdana"/>
          <w:b/>
          <w:sz w:val="32"/>
          <w:szCs w:val="24"/>
        </w:rPr>
        <w:t xml:space="preserve"> Durchführung von …</w:t>
      </w:r>
      <w:r w:rsidR="007E1929">
        <w:rPr>
          <w:rFonts w:ascii="Verdana" w:hAnsi="Verdana"/>
          <w:b/>
          <w:sz w:val="24"/>
          <w:szCs w:val="24"/>
        </w:rPr>
        <w:br/>
      </w:r>
      <w:r w:rsidR="007E1929" w:rsidRPr="00C807F1">
        <w:rPr>
          <w:rFonts w:ascii="Verdana" w:hAnsi="Verdana"/>
          <w:i/>
          <w:sz w:val="24"/>
          <w:szCs w:val="24"/>
          <w:highlight w:val="yellow"/>
        </w:rPr>
        <w:t>(</w:t>
      </w:r>
      <w:r w:rsidR="00454E5C" w:rsidRPr="00C807F1">
        <w:rPr>
          <w:rFonts w:ascii="Verdana" w:hAnsi="Verdana"/>
          <w:i/>
          <w:sz w:val="24"/>
          <w:szCs w:val="24"/>
          <w:highlight w:val="yellow"/>
        </w:rPr>
        <w:t xml:space="preserve">zutreffendes bitte anführen: </w:t>
      </w:r>
      <w:r w:rsidR="007E1929" w:rsidRPr="00C807F1">
        <w:rPr>
          <w:rFonts w:ascii="Verdana" w:hAnsi="Verdana"/>
          <w:i/>
          <w:sz w:val="24"/>
          <w:szCs w:val="24"/>
          <w:highlight w:val="yellow"/>
        </w:rPr>
        <w:t xml:space="preserve">Jungschar- und Kindergruppen, </w:t>
      </w:r>
      <w:proofErr w:type="spellStart"/>
      <w:r w:rsidR="007E1929" w:rsidRPr="00C807F1">
        <w:rPr>
          <w:rFonts w:ascii="Verdana" w:hAnsi="Verdana"/>
          <w:i/>
          <w:sz w:val="24"/>
          <w:szCs w:val="24"/>
          <w:highlight w:val="yellow"/>
        </w:rPr>
        <w:t>MinistrantInnen</w:t>
      </w:r>
      <w:proofErr w:type="spellEnd"/>
      <w:r w:rsidR="007E1929" w:rsidRPr="00C807F1">
        <w:rPr>
          <w:rFonts w:ascii="Verdana" w:hAnsi="Verdana"/>
          <w:i/>
          <w:sz w:val="24"/>
          <w:szCs w:val="24"/>
          <w:highlight w:val="yellow"/>
        </w:rPr>
        <w:t xml:space="preserve">, </w:t>
      </w:r>
      <w:proofErr w:type="spellStart"/>
      <w:r w:rsidR="007E1929" w:rsidRPr="00C807F1">
        <w:rPr>
          <w:rFonts w:ascii="Verdana" w:hAnsi="Verdana"/>
          <w:i/>
          <w:sz w:val="24"/>
          <w:szCs w:val="24"/>
          <w:highlight w:val="yellow"/>
        </w:rPr>
        <w:t>Firmvorbereitung</w:t>
      </w:r>
      <w:proofErr w:type="spellEnd"/>
      <w:r w:rsidR="007E1929" w:rsidRPr="00C807F1">
        <w:rPr>
          <w:rFonts w:ascii="Verdana" w:hAnsi="Verdana"/>
          <w:i/>
          <w:sz w:val="24"/>
          <w:szCs w:val="24"/>
          <w:highlight w:val="yellow"/>
        </w:rPr>
        <w:t>,…)</w:t>
      </w:r>
      <w:r w:rsidR="007E1929">
        <w:rPr>
          <w:rFonts w:ascii="Verdana" w:hAnsi="Verdana"/>
          <w:sz w:val="24"/>
          <w:szCs w:val="24"/>
        </w:rPr>
        <w:br/>
      </w:r>
    </w:p>
    <w:p w14:paraId="4A5D30F3" w14:textId="26B4601C" w:rsidR="00106581" w:rsidRPr="00106581" w:rsidRDefault="000B03BD" w:rsidP="00106581">
      <w:pPr>
        <w:pBdr>
          <w:bottom w:val="single" w:sz="4" w:space="0" w:color="auto"/>
        </w:pBdr>
        <w:spacing w:after="0" w:line="240" w:lineRule="auto"/>
        <w:jc w:val="center"/>
        <w:rPr>
          <w:rFonts w:ascii="Verdana" w:hAnsi="Verdana"/>
          <w:b/>
          <w:sz w:val="28"/>
          <w:szCs w:val="24"/>
          <w:u w:val="single"/>
        </w:rPr>
      </w:pPr>
      <w:r w:rsidRPr="007E1929">
        <w:rPr>
          <w:rFonts w:ascii="Verdana" w:hAnsi="Verdana"/>
          <w:sz w:val="28"/>
          <w:szCs w:val="24"/>
        </w:rPr>
        <w:t xml:space="preserve">Stand </w:t>
      </w:r>
      <w:r w:rsidR="009C6034">
        <w:rPr>
          <w:rFonts w:ascii="Verdana" w:hAnsi="Verdana"/>
          <w:sz w:val="28"/>
          <w:szCs w:val="24"/>
        </w:rPr>
        <w:t>16</w:t>
      </w:r>
      <w:r w:rsidRPr="007E1929">
        <w:rPr>
          <w:rFonts w:ascii="Verdana" w:hAnsi="Verdana"/>
          <w:sz w:val="28"/>
          <w:szCs w:val="24"/>
        </w:rPr>
        <w:t>.0</w:t>
      </w:r>
      <w:r w:rsidR="00CF6E63" w:rsidRPr="007E1929">
        <w:rPr>
          <w:rFonts w:ascii="Verdana" w:hAnsi="Verdana"/>
          <w:sz w:val="28"/>
          <w:szCs w:val="24"/>
        </w:rPr>
        <w:t>3</w:t>
      </w:r>
      <w:r w:rsidRPr="007E1929">
        <w:rPr>
          <w:rFonts w:ascii="Verdana" w:hAnsi="Verdana"/>
          <w:sz w:val="28"/>
          <w:szCs w:val="24"/>
        </w:rPr>
        <w:t>.202</w:t>
      </w:r>
      <w:r w:rsidR="00CF6E63" w:rsidRPr="007E1929">
        <w:rPr>
          <w:rFonts w:ascii="Verdana" w:hAnsi="Verdana"/>
          <w:sz w:val="28"/>
          <w:szCs w:val="24"/>
        </w:rPr>
        <w:t>1</w:t>
      </w:r>
    </w:p>
    <w:p w14:paraId="78096529" w14:textId="77777777" w:rsidR="00106581" w:rsidRDefault="00106581" w:rsidP="00106581">
      <w:pPr>
        <w:pStyle w:val="Listenabsatz"/>
        <w:spacing w:after="0" w:line="240" w:lineRule="auto"/>
        <w:ind w:left="360"/>
        <w:jc w:val="both"/>
        <w:rPr>
          <w:rFonts w:ascii="Verdana" w:hAnsi="Verdana"/>
          <w:b/>
          <w:sz w:val="24"/>
          <w:szCs w:val="24"/>
          <w:u w:val="single"/>
        </w:rPr>
      </w:pPr>
    </w:p>
    <w:p w14:paraId="6F3CE6E4" w14:textId="1CD6D07F" w:rsidR="00506657" w:rsidRPr="00644BC0" w:rsidRDefault="0004733D" w:rsidP="00CF6E63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  <w:r w:rsidRPr="00644BC0">
        <w:rPr>
          <w:rFonts w:ascii="Verdana" w:hAnsi="Verdana"/>
          <w:b/>
          <w:sz w:val="24"/>
          <w:szCs w:val="24"/>
          <w:u w:val="single"/>
        </w:rPr>
        <w:t>Gesetzeslage</w:t>
      </w:r>
    </w:p>
    <w:p w14:paraId="08AFB472" w14:textId="77777777" w:rsidR="00CF6E63" w:rsidRDefault="00CF6E63" w:rsidP="00CF6E63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33EA71D3" w14:textId="19C9F8BE" w:rsidR="00962F7E" w:rsidRPr="00962F7E" w:rsidRDefault="00506657" w:rsidP="00CF6E63">
      <w:pPr>
        <w:spacing w:after="0" w:line="240" w:lineRule="auto"/>
        <w:jc w:val="both"/>
        <w:rPr>
          <w:rFonts w:ascii="Verdana" w:hAnsi="Verdana" w:cs="Arial"/>
          <w:b/>
          <w:sz w:val="24"/>
          <w:szCs w:val="24"/>
        </w:rPr>
      </w:pPr>
      <w:r w:rsidRPr="00B63F81">
        <w:rPr>
          <w:rFonts w:ascii="Verdana" w:hAnsi="Verdana"/>
          <w:sz w:val="24"/>
          <w:szCs w:val="24"/>
        </w:rPr>
        <w:t xml:space="preserve">Grundlage </w:t>
      </w:r>
      <w:r w:rsidR="00106581">
        <w:rPr>
          <w:rFonts w:ascii="Verdana" w:hAnsi="Verdana"/>
          <w:sz w:val="24"/>
          <w:szCs w:val="24"/>
        </w:rPr>
        <w:t>des Präventionskonzeptes</w:t>
      </w:r>
      <w:r w:rsidRPr="00B63F81">
        <w:rPr>
          <w:rFonts w:ascii="Verdana" w:hAnsi="Verdana"/>
          <w:sz w:val="24"/>
          <w:szCs w:val="24"/>
        </w:rPr>
        <w:t xml:space="preserve"> </w:t>
      </w:r>
      <w:r w:rsidR="00106581">
        <w:rPr>
          <w:rFonts w:ascii="Verdana" w:hAnsi="Verdana"/>
          <w:sz w:val="24"/>
          <w:szCs w:val="24"/>
        </w:rPr>
        <w:t>sind</w:t>
      </w:r>
      <w:r w:rsidRPr="00B63F81">
        <w:rPr>
          <w:rFonts w:ascii="Verdana" w:hAnsi="Verdana"/>
          <w:sz w:val="24"/>
          <w:szCs w:val="24"/>
        </w:rPr>
        <w:t xml:space="preserve"> </w:t>
      </w:r>
      <w:r w:rsidR="003F7E73" w:rsidRPr="003F7E73">
        <w:rPr>
          <w:rFonts w:ascii="Verdana" w:hAnsi="Verdana"/>
          <w:b/>
          <w:sz w:val="24"/>
          <w:szCs w:val="24"/>
        </w:rPr>
        <w:t>§ 14</w:t>
      </w:r>
      <w:r w:rsidR="00106581">
        <w:rPr>
          <w:rFonts w:ascii="Verdana" w:hAnsi="Verdana"/>
          <w:b/>
          <w:sz w:val="24"/>
          <w:szCs w:val="24"/>
        </w:rPr>
        <w:t xml:space="preserve"> und § 21</w:t>
      </w:r>
      <w:r w:rsidR="003F7E73" w:rsidRPr="003F7E73">
        <w:rPr>
          <w:rFonts w:ascii="Verdana" w:hAnsi="Verdana"/>
          <w:b/>
          <w:sz w:val="24"/>
          <w:szCs w:val="24"/>
        </w:rPr>
        <w:t xml:space="preserve"> </w:t>
      </w:r>
      <w:r w:rsidR="003F7E73" w:rsidRPr="0036601F">
        <w:rPr>
          <w:rFonts w:ascii="Verdana" w:hAnsi="Verdana"/>
          <w:sz w:val="24"/>
          <w:szCs w:val="24"/>
        </w:rPr>
        <w:t>der</w:t>
      </w:r>
      <w:r w:rsidRPr="003F7E73">
        <w:rPr>
          <w:rFonts w:ascii="Verdana" w:hAnsi="Verdana"/>
          <w:b/>
          <w:sz w:val="24"/>
          <w:szCs w:val="24"/>
        </w:rPr>
        <w:t xml:space="preserve"> </w:t>
      </w:r>
      <w:r w:rsidR="00B63F81" w:rsidRPr="0036601F">
        <w:rPr>
          <w:rFonts w:ascii="Verdana" w:hAnsi="Verdana" w:cs="Arial"/>
          <w:b/>
          <w:sz w:val="24"/>
          <w:szCs w:val="24"/>
        </w:rPr>
        <w:t>4.</w:t>
      </w:r>
      <w:r w:rsidR="00FA16F9" w:rsidRPr="0036601F">
        <w:rPr>
          <w:rFonts w:ascii="Verdana" w:hAnsi="Verdana" w:cs="Arial"/>
          <w:b/>
          <w:sz w:val="24"/>
          <w:szCs w:val="24"/>
        </w:rPr>
        <w:t xml:space="preserve"> </w:t>
      </w:r>
      <w:r w:rsidR="00B63F81" w:rsidRPr="0036601F">
        <w:rPr>
          <w:rFonts w:ascii="Verdana" w:hAnsi="Verdana" w:cs="Arial"/>
          <w:b/>
          <w:sz w:val="24"/>
          <w:szCs w:val="24"/>
        </w:rPr>
        <w:t>Novelle zur 4.</w:t>
      </w:r>
      <w:r w:rsidR="00FA16F9" w:rsidRPr="0036601F">
        <w:rPr>
          <w:rFonts w:ascii="Verdana" w:hAnsi="Verdana" w:cs="Arial"/>
          <w:b/>
          <w:sz w:val="24"/>
          <w:szCs w:val="24"/>
        </w:rPr>
        <w:t xml:space="preserve"> </w:t>
      </w:r>
      <w:r w:rsidR="00B63F81" w:rsidRPr="0036601F">
        <w:rPr>
          <w:rFonts w:ascii="Verdana" w:hAnsi="Verdana" w:cs="Arial"/>
          <w:b/>
          <w:sz w:val="24"/>
          <w:szCs w:val="24"/>
        </w:rPr>
        <w:t>COV</w:t>
      </w:r>
      <w:r w:rsidR="00106581">
        <w:rPr>
          <w:rFonts w:ascii="Verdana" w:hAnsi="Verdana" w:cs="Arial"/>
          <w:b/>
          <w:sz w:val="24"/>
          <w:szCs w:val="24"/>
        </w:rPr>
        <w:t>ID-19-Schutzmaßnahmenverordnung</w:t>
      </w:r>
      <w:r w:rsidR="00962F7E" w:rsidRPr="0036601F">
        <w:rPr>
          <w:rFonts w:ascii="Verdana" w:hAnsi="Verdana" w:cs="Arial"/>
          <w:b/>
          <w:sz w:val="24"/>
          <w:szCs w:val="24"/>
        </w:rPr>
        <w:t>.</w:t>
      </w:r>
    </w:p>
    <w:p w14:paraId="57AA3608" w14:textId="4364344B" w:rsidR="00CF6E63" w:rsidRPr="00B63F81" w:rsidRDefault="00C17C9B" w:rsidP="00CF6E63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val="de-DE" w:eastAsia="de-DE"/>
        </w:rPr>
      </w:pPr>
      <w:r>
        <w:rPr>
          <w:rFonts w:ascii="Verdana" w:hAnsi="Verdana"/>
          <w:sz w:val="24"/>
          <w:szCs w:val="24"/>
        </w:rPr>
        <w:br/>
      </w:r>
      <w:r w:rsidR="002E5E21" w:rsidRPr="00B63F81">
        <w:rPr>
          <w:rFonts w:ascii="Verdana" w:hAnsi="Verdana"/>
          <w:sz w:val="24"/>
          <w:szCs w:val="24"/>
        </w:rPr>
        <w:t>Folgende</w:t>
      </w:r>
      <w:r w:rsidR="002E5E21" w:rsidRPr="00B63F81">
        <w:rPr>
          <w:rFonts w:ascii="Verdana" w:eastAsia="Times New Roman" w:hAnsi="Verdana" w:cs="Times New Roman"/>
          <w:sz w:val="24"/>
          <w:szCs w:val="24"/>
          <w:lang w:val="de-DE" w:eastAsia="de-DE"/>
        </w:rPr>
        <w:t xml:space="preserve"> Regelungen müssen eingehalten werden: </w:t>
      </w:r>
    </w:p>
    <w:p w14:paraId="41DC74CA" w14:textId="77777777" w:rsidR="00CF6E63" w:rsidRPr="00644BC0" w:rsidRDefault="00CF6E63" w:rsidP="00CF6E63">
      <w:pPr>
        <w:spacing w:after="0" w:line="240" w:lineRule="auto"/>
        <w:jc w:val="both"/>
        <w:rPr>
          <w:rFonts w:ascii="Verdana" w:eastAsia="Times New Roman" w:hAnsi="Verdana" w:cs="Times New Roman"/>
          <w:color w:val="FF0000"/>
          <w:sz w:val="24"/>
          <w:szCs w:val="24"/>
          <w:lang w:val="de-DE" w:eastAsia="de-DE"/>
        </w:rPr>
      </w:pPr>
    </w:p>
    <w:p w14:paraId="3ACAAA16" w14:textId="6D401C7E" w:rsidR="004408CB" w:rsidRDefault="004408CB" w:rsidP="00FB34A5">
      <w:pPr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de-DE"/>
        </w:rPr>
      </w:pPr>
      <w:r>
        <w:rPr>
          <w:rFonts w:ascii="Verdana" w:eastAsia="Times New Roman" w:hAnsi="Verdana" w:cs="Times New Roman"/>
          <w:sz w:val="24"/>
          <w:szCs w:val="24"/>
          <w:lang w:eastAsia="de-DE"/>
        </w:rPr>
        <w:t xml:space="preserve">Veranstaltungen im Sinne der Verordnung sind alle Treffen von Kindern und Jugendlichen bis zum vollendeten 18. Lebensjahr (Jungschar-, Kinder-, </w:t>
      </w:r>
      <w:proofErr w:type="spellStart"/>
      <w:r>
        <w:rPr>
          <w:rFonts w:ascii="Verdana" w:eastAsia="Times New Roman" w:hAnsi="Verdana" w:cs="Times New Roman"/>
          <w:sz w:val="24"/>
          <w:szCs w:val="24"/>
          <w:lang w:eastAsia="de-DE"/>
        </w:rPr>
        <w:t>MinistrantI</w:t>
      </w:r>
      <w:r w:rsidR="0036601F">
        <w:rPr>
          <w:rFonts w:ascii="Verdana" w:eastAsia="Times New Roman" w:hAnsi="Verdana" w:cs="Times New Roman"/>
          <w:sz w:val="24"/>
          <w:szCs w:val="24"/>
          <w:lang w:eastAsia="de-DE"/>
        </w:rPr>
        <w:t>nnengruppen</w:t>
      </w:r>
      <w:proofErr w:type="spellEnd"/>
      <w:r>
        <w:rPr>
          <w:rFonts w:ascii="Verdana" w:eastAsia="Times New Roman" w:hAnsi="Verdana" w:cs="Times New Roman"/>
          <w:sz w:val="24"/>
          <w:szCs w:val="24"/>
          <w:lang w:eastAsia="de-DE"/>
        </w:rPr>
        <w:t>,</w:t>
      </w:r>
      <w:r w:rsidR="0036601F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Gruppen zur Erstkommunions- und</w:t>
      </w:r>
      <w:r>
        <w:rPr>
          <w:rFonts w:ascii="Verdana" w:eastAsia="Times New Roman" w:hAnsi="Verdana" w:cs="Times New Roman"/>
          <w:sz w:val="24"/>
          <w:szCs w:val="24"/>
          <w:lang w:eastAsia="de-DE"/>
        </w:rPr>
        <w:t xml:space="preserve"> </w:t>
      </w:r>
      <w:proofErr w:type="spellStart"/>
      <w:r>
        <w:rPr>
          <w:rFonts w:ascii="Verdana" w:eastAsia="Times New Roman" w:hAnsi="Verdana" w:cs="Times New Roman"/>
          <w:sz w:val="24"/>
          <w:szCs w:val="24"/>
          <w:lang w:eastAsia="de-DE"/>
        </w:rPr>
        <w:t>Firmvorbereitung</w:t>
      </w:r>
      <w:proofErr w:type="spellEnd"/>
      <w:r>
        <w:rPr>
          <w:rFonts w:ascii="Verdana" w:eastAsia="Times New Roman" w:hAnsi="Verdana" w:cs="Times New Roman"/>
          <w:sz w:val="24"/>
          <w:szCs w:val="24"/>
          <w:lang w:eastAsia="de-DE"/>
        </w:rPr>
        <w:t xml:space="preserve"> etc.). </w:t>
      </w:r>
      <w:r w:rsidR="0036601F">
        <w:rPr>
          <w:rFonts w:ascii="Verdana" w:eastAsia="Times New Roman" w:hAnsi="Verdana" w:cs="Times New Roman"/>
          <w:sz w:val="24"/>
          <w:szCs w:val="24"/>
          <w:lang w:eastAsia="de-DE"/>
        </w:rPr>
        <w:br/>
      </w:r>
      <w:r>
        <w:rPr>
          <w:rFonts w:ascii="Verdana" w:eastAsia="Times New Roman" w:hAnsi="Verdana" w:cs="Times New Roman"/>
          <w:sz w:val="24"/>
          <w:szCs w:val="24"/>
          <w:lang w:eastAsia="de-DE"/>
        </w:rPr>
        <w:t>NICHT gemeint sind G</w:t>
      </w:r>
      <w:r w:rsidR="0036601F">
        <w:rPr>
          <w:rFonts w:ascii="Verdana" w:eastAsia="Times New Roman" w:hAnsi="Verdana" w:cs="Times New Roman"/>
          <w:sz w:val="24"/>
          <w:szCs w:val="24"/>
          <w:lang w:eastAsia="de-DE"/>
        </w:rPr>
        <w:t>ottesdienste, diese bleiben durch die entsprechenden Rahmenordnungen der Bischofskonferenz geregelt.</w:t>
      </w:r>
    </w:p>
    <w:p w14:paraId="4F9206C8" w14:textId="77777777" w:rsidR="0036601F" w:rsidRPr="004408CB" w:rsidRDefault="0036601F" w:rsidP="0036601F">
      <w:pPr>
        <w:spacing w:after="0" w:line="240" w:lineRule="auto"/>
        <w:ind w:left="720"/>
        <w:rPr>
          <w:rFonts w:ascii="Verdana" w:eastAsia="Times New Roman" w:hAnsi="Verdana" w:cs="Times New Roman"/>
          <w:sz w:val="24"/>
          <w:szCs w:val="24"/>
          <w:lang w:eastAsia="de-DE"/>
        </w:rPr>
      </w:pPr>
    </w:p>
    <w:p w14:paraId="1481B72D" w14:textId="2DC98782" w:rsidR="00FB34A5" w:rsidRDefault="002E5E21" w:rsidP="00FB34A5">
      <w:pPr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de-DE"/>
        </w:rPr>
      </w:pPr>
      <w:r w:rsidRPr="00644BC0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 xml:space="preserve">Gruppengröße </w:t>
      </w:r>
      <w:r w:rsidRPr="00644BC0">
        <w:rPr>
          <w:rFonts w:ascii="Verdana" w:eastAsia="Times New Roman" w:hAnsi="Verdana" w:cs="Times New Roman"/>
          <w:sz w:val="24"/>
          <w:szCs w:val="24"/>
          <w:lang w:eastAsia="de-DE"/>
        </w:rPr>
        <w:t xml:space="preserve">beträgt maximal </w:t>
      </w:r>
      <w:r w:rsidRPr="00644BC0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 xml:space="preserve">10 </w:t>
      </w:r>
      <w:r w:rsidR="00FB34A5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Personen</w:t>
      </w:r>
      <w:r w:rsidR="00962F7E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 xml:space="preserve"> bis 18 Jahre </w:t>
      </w:r>
      <w:r w:rsidRPr="00714DD3">
        <w:rPr>
          <w:rFonts w:ascii="Verdana" w:eastAsia="Times New Roman" w:hAnsi="Verdana" w:cs="Times New Roman"/>
          <w:bCs/>
          <w:sz w:val="24"/>
          <w:szCs w:val="24"/>
          <w:lang w:eastAsia="de-DE"/>
        </w:rPr>
        <w:t>plus</w:t>
      </w:r>
      <w:r w:rsidRPr="00644BC0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 xml:space="preserve"> </w:t>
      </w:r>
      <w:r w:rsidRPr="00644BC0">
        <w:rPr>
          <w:rFonts w:ascii="Verdana" w:eastAsia="Times New Roman" w:hAnsi="Verdana" w:cs="Times New Roman"/>
          <w:sz w:val="24"/>
          <w:szCs w:val="24"/>
          <w:lang w:eastAsia="de-DE"/>
        </w:rPr>
        <w:t>bis zu</w:t>
      </w:r>
      <w:r w:rsidRPr="00644BC0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 xml:space="preserve"> 2 </w:t>
      </w:r>
      <w:r w:rsidR="00C17C9B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volljährige</w:t>
      </w:r>
      <w:r w:rsidR="00962F7E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 xml:space="preserve"> </w:t>
      </w:r>
      <w:r w:rsidRPr="00644BC0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Betreuungspersonen</w:t>
      </w:r>
    </w:p>
    <w:p w14:paraId="276053EE" w14:textId="75492244" w:rsidR="00FB34A5" w:rsidRPr="00FB34A5" w:rsidRDefault="00FB34A5" w:rsidP="00FB34A5">
      <w:pPr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de-DE"/>
        </w:rPr>
      </w:pPr>
      <w:r w:rsidRPr="00FB34A5">
        <w:rPr>
          <w:rFonts w:ascii="Verdana" w:eastAsia="Times New Roman" w:hAnsi="Verdana" w:cs="Times New Roman"/>
          <w:b/>
          <w:sz w:val="24"/>
          <w:szCs w:val="24"/>
          <w:lang w:eastAsia="de-DE"/>
        </w:rPr>
        <w:t>Dazu</w:t>
      </w:r>
      <w:r>
        <w:rPr>
          <w:rFonts w:ascii="Verdana" w:eastAsia="Times New Roman" w:hAnsi="Verdana" w:cs="Times New Roman"/>
          <w:sz w:val="24"/>
          <w:szCs w:val="24"/>
          <w:lang w:eastAsia="de-DE"/>
        </w:rPr>
        <w:t xml:space="preserve"> können noch Personen kommen, die „für die Durchführung der Veranstaltung erforderlich sind“ (also z.B. externe </w:t>
      </w:r>
      <w:proofErr w:type="spellStart"/>
      <w:r>
        <w:rPr>
          <w:rFonts w:ascii="Verdana" w:eastAsia="Times New Roman" w:hAnsi="Verdana" w:cs="Times New Roman"/>
          <w:sz w:val="24"/>
          <w:szCs w:val="24"/>
          <w:lang w:eastAsia="de-DE"/>
        </w:rPr>
        <w:t>ReferentInnen</w:t>
      </w:r>
      <w:proofErr w:type="spellEnd"/>
      <w:r>
        <w:rPr>
          <w:rFonts w:ascii="Verdana" w:eastAsia="Times New Roman" w:hAnsi="Verdana" w:cs="Times New Roman"/>
          <w:sz w:val="24"/>
          <w:szCs w:val="24"/>
          <w:lang w:eastAsia="de-DE"/>
        </w:rPr>
        <w:t>).</w:t>
      </w:r>
    </w:p>
    <w:p w14:paraId="60C5F20B" w14:textId="2EDD6E0D" w:rsidR="00714DD3" w:rsidRPr="00714DD3" w:rsidRDefault="00714DD3" w:rsidP="00CF6E63">
      <w:pPr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de-DE"/>
        </w:rPr>
      </w:pPr>
      <w:r w:rsidRPr="00714DD3">
        <w:rPr>
          <w:rFonts w:ascii="Verdana" w:eastAsia="Times New Roman" w:hAnsi="Verdana" w:cs="Times New Roman"/>
          <w:bCs/>
          <w:sz w:val="24"/>
          <w:szCs w:val="24"/>
          <w:lang w:eastAsia="de-DE"/>
        </w:rPr>
        <w:t>Es dürfen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 xml:space="preserve"> mehrere Veranstaltungen parallel </w:t>
      </w:r>
      <w:r w:rsidRPr="00714DD3">
        <w:rPr>
          <w:rFonts w:ascii="Verdana" w:eastAsia="Times New Roman" w:hAnsi="Verdana" w:cs="Times New Roman"/>
          <w:bCs/>
          <w:sz w:val="24"/>
          <w:szCs w:val="24"/>
          <w:lang w:eastAsia="de-DE"/>
        </w:rPr>
        <w:t xml:space="preserve">stattfinden, wenn durch </w:t>
      </w:r>
      <w:r w:rsidRPr="00714DD3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räumliche und bauliche Trennung oder zeitliche Staffelung</w:t>
      </w:r>
      <w:r w:rsidRPr="00714DD3">
        <w:rPr>
          <w:rFonts w:ascii="Verdana" w:eastAsia="Times New Roman" w:hAnsi="Verdana" w:cs="Times New Roman"/>
          <w:bCs/>
          <w:sz w:val="24"/>
          <w:szCs w:val="24"/>
          <w:lang w:eastAsia="de-DE"/>
        </w:rPr>
        <w:t xml:space="preserve"> eine Durchmischung der </w:t>
      </w:r>
      <w:proofErr w:type="spellStart"/>
      <w:r w:rsidRPr="00714DD3">
        <w:rPr>
          <w:rFonts w:ascii="Verdana" w:eastAsia="Times New Roman" w:hAnsi="Verdana" w:cs="Times New Roman"/>
          <w:bCs/>
          <w:sz w:val="24"/>
          <w:szCs w:val="24"/>
          <w:lang w:eastAsia="de-DE"/>
        </w:rPr>
        <w:t>TeilnehmerInnen</w:t>
      </w:r>
      <w:proofErr w:type="spellEnd"/>
      <w:r w:rsidRPr="00714DD3">
        <w:rPr>
          <w:rFonts w:ascii="Verdana" w:eastAsia="Times New Roman" w:hAnsi="Verdana" w:cs="Times New Roman"/>
          <w:bCs/>
          <w:sz w:val="24"/>
          <w:szCs w:val="24"/>
          <w:lang w:eastAsia="de-DE"/>
        </w:rPr>
        <w:t xml:space="preserve"> ausgeschlossen und das Infektionsrisiko minimiert wird.</w:t>
      </w:r>
    </w:p>
    <w:p w14:paraId="3DE1BDEA" w14:textId="77777777" w:rsidR="00E66C3D" w:rsidRDefault="002E5E21" w:rsidP="00CF6E63">
      <w:pPr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de-DE"/>
        </w:rPr>
      </w:pPr>
      <w:r w:rsidRPr="00714DD3">
        <w:rPr>
          <w:rFonts w:ascii="Verdana" w:eastAsia="Times New Roman" w:hAnsi="Verdana" w:cs="Times New Roman"/>
          <w:b/>
          <w:sz w:val="24"/>
          <w:szCs w:val="24"/>
          <w:lang w:eastAsia="de-DE"/>
        </w:rPr>
        <w:t>Ausreichende Größe der Räumlichkeiten</w:t>
      </w:r>
      <w:r w:rsidR="00805C3A">
        <w:rPr>
          <w:rFonts w:ascii="Verdana" w:eastAsia="Times New Roman" w:hAnsi="Verdana" w:cs="Times New Roman"/>
          <w:sz w:val="24"/>
          <w:szCs w:val="24"/>
          <w:lang w:eastAsia="de-DE"/>
        </w:rPr>
        <w:t xml:space="preserve">. </w:t>
      </w:r>
    </w:p>
    <w:p w14:paraId="57EA1698" w14:textId="7EB8B2CA" w:rsidR="00E66C3D" w:rsidRDefault="00E66C3D" w:rsidP="00CF6E63">
      <w:pPr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de-DE"/>
        </w:rPr>
      </w:pPr>
      <w:r>
        <w:rPr>
          <w:rFonts w:ascii="Verdana" w:eastAsia="Times New Roman" w:hAnsi="Verdana" w:cs="Times New Roman"/>
          <w:sz w:val="24"/>
          <w:szCs w:val="24"/>
          <w:lang w:eastAsia="de-DE"/>
        </w:rPr>
        <w:t xml:space="preserve">Bei Veranstaltungen in geschlossenen Räumen </w:t>
      </w:r>
      <w:r w:rsidRPr="00E66C3D">
        <w:rPr>
          <w:rFonts w:ascii="Verdana" w:eastAsia="Times New Roman" w:hAnsi="Verdana" w:cs="Times New Roman"/>
          <w:b/>
          <w:sz w:val="24"/>
          <w:szCs w:val="24"/>
          <w:lang w:eastAsia="de-DE"/>
        </w:rPr>
        <w:t>müssen</w:t>
      </w:r>
      <w:r>
        <w:rPr>
          <w:rFonts w:ascii="Verdana" w:eastAsia="Times New Roman" w:hAnsi="Verdana" w:cs="Times New Roman"/>
          <w:sz w:val="24"/>
          <w:szCs w:val="24"/>
          <w:lang w:eastAsia="de-DE"/>
        </w:rPr>
        <w:t xml:space="preserve"> sowohl </w:t>
      </w:r>
      <w:proofErr w:type="spellStart"/>
      <w:r>
        <w:rPr>
          <w:rFonts w:ascii="Verdana" w:eastAsia="Times New Roman" w:hAnsi="Verdana" w:cs="Times New Roman"/>
          <w:sz w:val="24"/>
          <w:szCs w:val="24"/>
          <w:lang w:eastAsia="de-DE"/>
        </w:rPr>
        <w:t>TeilnehmerInnen</w:t>
      </w:r>
      <w:proofErr w:type="spellEnd"/>
      <w:r>
        <w:rPr>
          <w:rFonts w:ascii="Verdana" w:eastAsia="Times New Roman" w:hAnsi="Verdana" w:cs="Times New Roman"/>
          <w:sz w:val="24"/>
          <w:szCs w:val="24"/>
          <w:lang w:eastAsia="de-DE"/>
        </w:rPr>
        <w:t xml:space="preserve"> </w:t>
      </w:r>
      <w:r w:rsidR="009C6034">
        <w:rPr>
          <w:rFonts w:ascii="Verdana" w:eastAsia="Times New Roman" w:hAnsi="Verdana" w:cs="Times New Roman"/>
          <w:sz w:val="24"/>
          <w:szCs w:val="24"/>
          <w:lang w:eastAsia="de-DE"/>
        </w:rPr>
        <w:t xml:space="preserve">über 10 Jahre </w:t>
      </w:r>
      <w:r>
        <w:rPr>
          <w:rFonts w:ascii="Verdana" w:eastAsia="Times New Roman" w:hAnsi="Verdana" w:cs="Times New Roman"/>
          <w:sz w:val="24"/>
          <w:szCs w:val="24"/>
          <w:lang w:eastAsia="de-DE"/>
        </w:rPr>
        <w:t xml:space="preserve">als auch </w:t>
      </w:r>
      <w:proofErr w:type="spellStart"/>
      <w:r>
        <w:rPr>
          <w:rFonts w:ascii="Verdana" w:eastAsia="Times New Roman" w:hAnsi="Verdana" w:cs="Times New Roman"/>
          <w:sz w:val="24"/>
          <w:szCs w:val="24"/>
          <w:lang w:eastAsia="de-DE"/>
        </w:rPr>
        <w:t>BetreuerInnen</w:t>
      </w:r>
      <w:proofErr w:type="spellEnd"/>
      <w:r>
        <w:rPr>
          <w:rFonts w:ascii="Verdana" w:eastAsia="Times New Roman" w:hAnsi="Verdana" w:cs="Times New Roman"/>
          <w:sz w:val="24"/>
          <w:szCs w:val="24"/>
          <w:lang w:eastAsia="de-DE"/>
        </w:rPr>
        <w:t xml:space="preserve"> ein </w:t>
      </w:r>
      <w:r w:rsidRPr="00E66C3D">
        <w:rPr>
          <w:rFonts w:ascii="Verdana" w:eastAsia="Times New Roman" w:hAnsi="Verdana" w:cs="Times New Roman"/>
          <w:b/>
          <w:sz w:val="24"/>
          <w:szCs w:val="24"/>
          <w:lang w:eastAsia="de-DE"/>
        </w:rPr>
        <w:t>aktuelle</w:t>
      </w:r>
      <w:r>
        <w:rPr>
          <w:rFonts w:ascii="Verdana" w:eastAsia="Times New Roman" w:hAnsi="Verdana" w:cs="Times New Roman"/>
          <w:b/>
          <w:sz w:val="24"/>
          <w:szCs w:val="24"/>
          <w:lang w:eastAsia="de-DE"/>
        </w:rPr>
        <w:t xml:space="preserve">s </w:t>
      </w:r>
      <w:r w:rsidR="009C6034">
        <w:rPr>
          <w:rFonts w:ascii="Verdana" w:eastAsia="Times New Roman" w:hAnsi="Verdana" w:cs="Times New Roman"/>
          <w:b/>
          <w:sz w:val="24"/>
          <w:szCs w:val="24"/>
          <w:lang w:eastAsia="de-DE"/>
        </w:rPr>
        <w:t xml:space="preserve">behördliches </w:t>
      </w:r>
      <w:r>
        <w:rPr>
          <w:rFonts w:ascii="Verdana" w:eastAsia="Times New Roman" w:hAnsi="Verdana" w:cs="Times New Roman"/>
          <w:b/>
          <w:sz w:val="24"/>
          <w:szCs w:val="24"/>
          <w:lang w:eastAsia="de-DE"/>
        </w:rPr>
        <w:t>negatives</w:t>
      </w:r>
      <w:r w:rsidRPr="00E66C3D">
        <w:rPr>
          <w:rFonts w:ascii="Verdana" w:eastAsia="Times New Roman" w:hAnsi="Verdana" w:cs="Times New Roman"/>
          <w:b/>
          <w:sz w:val="24"/>
          <w:szCs w:val="24"/>
          <w:lang w:eastAsia="de-DE"/>
        </w:rPr>
        <w:t xml:space="preserve"> Test</w:t>
      </w:r>
      <w:r>
        <w:rPr>
          <w:rFonts w:ascii="Verdana" w:eastAsia="Times New Roman" w:hAnsi="Verdana" w:cs="Times New Roman"/>
          <w:b/>
          <w:sz w:val="24"/>
          <w:szCs w:val="24"/>
          <w:lang w:eastAsia="de-DE"/>
        </w:rPr>
        <w:t>ergebnis</w:t>
      </w:r>
      <w:r>
        <w:rPr>
          <w:rFonts w:ascii="Verdana" w:eastAsia="Times New Roman" w:hAnsi="Verdana" w:cs="Times New Roman"/>
          <w:sz w:val="24"/>
          <w:szCs w:val="24"/>
          <w:lang w:eastAsia="de-DE"/>
        </w:rPr>
        <w:t xml:space="preserve"> (siehe </w:t>
      </w:r>
      <w:r w:rsidR="009C6034">
        <w:rPr>
          <w:rFonts w:ascii="Verdana" w:eastAsia="Times New Roman" w:hAnsi="Verdana" w:cs="Times New Roman"/>
          <w:sz w:val="24"/>
          <w:szCs w:val="24"/>
          <w:lang w:eastAsia="de-DE"/>
        </w:rPr>
        <w:t>Punkt 3</w:t>
      </w:r>
      <w:r w:rsidR="003F7E73">
        <w:rPr>
          <w:rFonts w:ascii="Verdana" w:eastAsia="Times New Roman" w:hAnsi="Verdana" w:cs="Times New Roman"/>
          <w:sz w:val="24"/>
          <w:szCs w:val="24"/>
          <w:lang w:eastAsia="de-DE"/>
        </w:rPr>
        <w:t>.3</w:t>
      </w:r>
      <w:r>
        <w:rPr>
          <w:rFonts w:ascii="Verdana" w:eastAsia="Times New Roman" w:hAnsi="Verdana" w:cs="Times New Roman"/>
          <w:sz w:val="24"/>
          <w:szCs w:val="24"/>
          <w:lang w:eastAsia="de-DE"/>
        </w:rPr>
        <w:t xml:space="preserve">) vorweisen. Diese Testverpflichtung </w:t>
      </w:r>
      <w:r w:rsidRPr="00E66C3D">
        <w:rPr>
          <w:rFonts w:ascii="Verdana" w:eastAsia="Times New Roman" w:hAnsi="Verdana" w:cs="Times New Roman"/>
          <w:b/>
          <w:sz w:val="24"/>
          <w:szCs w:val="24"/>
          <w:lang w:eastAsia="de-DE"/>
        </w:rPr>
        <w:t>entfällt</w:t>
      </w:r>
      <w:r>
        <w:rPr>
          <w:rFonts w:ascii="Verdana" w:eastAsia="Times New Roman" w:hAnsi="Verdana" w:cs="Times New Roman"/>
          <w:sz w:val="24"/>
          <w:szCs w:val="24"/>
          <w:lang w:eastAsia="de-DE"/>
        </w:rPr>
        <w:t xml:space="preserve"> bei Veranstaltungen im Freien. </w:t>
      </w:r>
    </w:p>
    <w:p w14:paraId="28CE00C3" w14:textId="6F1D9DAA" w:rsidR="002E5E21" w:rsidRPr="00E66C3D" w:rsidRDefault="00E66C3D" w:rsidP="00E66C3D">
      <w:pPr>
        <w:numPr>
          <w:ilvl w:val="0"/>
          <w:numId w:val="6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de-DE"/>
        </w:rPr>
      </w:pPr>
      <w:r>
        <w:rPr>
          <w:rFonts w:ascii="Verdana" w:eastAsia="Times New Roman" w:hAnsi="Verdana" w:cs="Times New Roman"/>
          <w:sz w:val="24"/>
          <w:szCs w:val="24"/>
          <w:lang w:eastAsia="de-DE"/>
        </w:rPr>
        <w:t xml:space="preserve">Bei Vorliegen und Einhaltung </w:t>
      </w:r>
      <w:r w:rsidRPr="003F7E73">
        <w:rPr>
          <w:rFonts w:ascii="Verdana" w:eastAsia="Times New Roman" w:hAnsi="Verdana" w:cs="Times New Roman"/>
          <w:b/>
          <w:sz w:val="24"/>
          <w:szCs w:val="24"/>
          <w:lang w:eastAsia="de-DE"/>
        </w:rPr>
        <w:t>eines Präventionskonzepts</w:t>
      </w:r>
      <w:r>
        <w:rPr>
          <w:rFonts w:ascii="Verdana" w:eastAsia="Times New Roman" w:hAnsi="Verdana" w:cs="Times New Roman"/>
          <w:sz w:val="24"/>
          <w:szCs w:val="24"/>
          <w:lang w:eastAsia="de-DE"/>
        </w:rPr>
        <w:t xml:space="preserve"> kann </w:t>
      </w:r>
      <w:r w:rsidRPr="00E66C3D">
        <w:rPr>
          <w:rFonts w:ascii="Verdana" w:eastAsia="Times New Roman" w:hAnsi="Verdana" w:cs="Times New Roman"/>
          <w:b/>
          <w:sz w:val="24"/>
          <w:szCs w:val="24"/>
          <w:lang w:eastAsia="de-DE"/>
        </w:rPr>
        <w:t>entweder</w:t>
      </w:r>
      <w:r>
        <w:rPr>
          <w:rFonts w:ascii="Verdana" w:eastAsia="Times New Roman" w:hAnsi="Verdana" w:cs="Times New Roman"/>
          <w:sz w:val="24"/>
          <w:szCs w:val="24"/>
          <w:lang w:eastAsia="de-DE"/>
        </w:rPr>
        <w:t xml:space="preserve"> d</w:t>
      </w:r>
      <w:r w:rsidR="00805C3A">
        <w:rPr>
          <w:rFonts w:ascii="Verdana" w:eastAsia="Times New Roman" w:hAnsi="Verdana" w:cs="Times New Roman"/>
          <w:sz w:val="24"/>
          <w:szCs w:val="24"/>
          <w:lang w:eastAsia="de-DE"/>
        </w:rPr>
        <w:t>er Abstand von</w:t>
      </w:r>
      <w:r w:rsidR="00FA53E9" w:rsidRPr="00805C3A">
        <w:rPr>
          <w:rFonts w:ascii="Verdana" w:hAnsi="Verdana"/>
          <w:sz w:val="24"/>
          <w:szCs w:val="24"/>
        </w:rPr>
        <w:t xml:space="preserve"> 2 m </w:t>
      </w:r>
      <w:r w:rsidR="00FF0DF0" w:rsidRPr="00805C3A">
        <w:rPr>
          <w:rFonts w:ascii="Verdana" w:hAnsi="Verdana"/>
          <w:sz w:val="24"/>
          <w:szCs w:val="24"/>
        </w:rPr>
        <w:t xml:space="preserve">zwischen </w:t>
      </w:r>
      <w:r>
        <w:rPr>
          <w:rFonts w:ascii="Verdana" w:hAnsi="Verdana"/>
          <w:sz w:val="24"/>
          <w:szCs w:val="24"/>
        </w:rPr>
        <w:t xml:space="preserve">den </w:t>
      </w:r>
      <w:proofErr w:type="spellStart"/>
      <w:r w:rsidR="00FF0DF0" w:rsidRPr="00805C3A">
        <w:rPr>
          <w:rFonts w:ascii="Verdana" w:hAnsi="Verdana"/>
          <w:sz w:val="24"/>
          <w:szCs w:val="24"/>
        </w:rPr>
        <w:t>TeilnehmerInnen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Pr="00E66C3D">
        <w:rPr>
          <w:rFonts w:ascii="Verdana" w:hAnsi="Verdana"/>
          <w:b/>
          <w:sz w:val="24"/>
          <w:szCs w:val="24"/>
        </w:rPr>
        <w:t>oder</w:t>
      </w:r>
      <w:r>
        <w:rPr>
          <w:rFonts w:ascii="Verdana" w:hAnsi="Verdana"/>
          <w:sz w:val="24"/>
          <w:szCs w:val="24"/>
        </w:rPr>
        <w:t xml:space="preserve"> das Tragen einer FFP2-Maske oder normalem MNS (für TN unter 14 Jahren) entfallen. </w:t>
      </w:r>
      <w:r w:rsidR="004408CB"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Kurz gefasst: 2 m Abstand: Keine Maske. Weniger als 2 m Abstand (z.B. bei Spielen): Maske</w:t>
      </w:r>
      <w:r w:rsidR="004408CB">
        <w:rPr>
          <w:rFonts w:ascii="Verdana" w:hAnsi="Verdana"/>
          <w:sz w:val="24"/>
          <w:szCs w:val="24"/>
        </w:rPr>
        <w:t xml:space="preserve"> (siehe Punkt </w:t>
      </w:r>
      <w:r w:rsidR="009C6034">
        <w:rPr>
          <w:rFonts w:ascii="Verdana" w:hAnsi="Verdana"/>
          <w:sz w:val="24"/>
          <w:szCs w:val="24"/>
        </w:rPr>
        <w:t>3</w:t>
      </w:r>
      <w:r w:rsidR="004408CB">
        <w:rPr>
          <w:rFonts w:ascii="Verdana" w:hAnsi="Verdana"/>
          <w:sz w:val="24"/>
          <w:szCs w:val="24"/>
        </w:rPr>
        <w:t>.2)</w:t>
      </w:r>
      <w:r>
        <w:rPr>
          <w:rFonts w:ascii="Verdana" w:hAnsi="Verdana"/>
          <w:sz w:val="24"/>
          <w:szCs w:val="24"/>
        </w:rPr>
        <w:t>.</w:t>
      </w:r>
    </w:p>
    <w:p w14:paraId="7EEDD611" w14:textId="5DB480E7" w:rsidR="009A2620" w:rsidRPr="00644BC0" w:rsidRDefault="009A2620" w:rsidP="00CF6E63">
      <w:pPr>
        <w:pStyle w:val="Listenabsatz"/>
        <w:numPr>
          <w:ilvl w:val="0"/>
          <w:numId w:val="7"/>
        </w:numPr>
        <w:spacing w:after="0" w:line="240" w:lineRule="auto"/>
        <w:rPr>
          <w:rFonts w:ascii="Verdana" w:hAnsi="Verdana"/>
          <w:sz w:val="24"/>
          <w:szCs w:val="24"/>
        </w:rPr>
      </w:pPr>
      <w:r w:rsidRPr="00644BC0">
        <w:rPr>
          <w:rFonts w:ascii="Verdana" w:hAnsi="Verdana"/>
          <w:sz w:val="24"/>
          <w:szCs w:val="24"/>
        </w:rPr>
        <w:t xml:space="preserve">Bei Gruppenstunden im </w:t>
      </w:r>
      <w:r w:rsidR="0036601F">
        <w:rPr>
          <w:rFonts w:ascii="Verdana" w:hAnsi="Verdana"/>
          <w:sz w:val="24"/>
          <w:szCs w:val="24"/>
        </w:rPr>
        <w:t>Freien</w:t>
      </w:r>
      <w:r w:rsidRPr="00644BC0">
        <w:rPr>
          <w:rFonts w:ascii="Verdana" w:hAnsi="Verdana"/>
          <w:sz w:val="24"/>
          <w:szCs w:val="24"/>
        </w:rPr>
        <w:t xml:space="preserve"> </w:t>
      </w:r>
      <w:r w:rsidR="00E66C3D" w:rsidRPr="004408CB">
        <w:rPr>
          <w:rFonts w:ascii="Verdana" w:hAnsi="Verdana"/>
          <w:b/>
          <w:sz w:val="24"/>
          <w:szCs w:val="24"/>
        </w:rPr>
        <w:t>entfällt</w:t>
      </w:r>
      <w:r w:rsidR="00E66C3D">
        <w:rPr>
          <w:rFonts w:ascii="Verdana" w:hAnsi="Verdana"/>
          <w:sz w:val="24"/>
          <w:szCs w:val="24"/>
        </w:rPr>
        <w:t xml:space="preserve"> die Testverpflichtung, </w:t>
      </w:r>
      <w:r w:rsidR="00E66C3D" w:rsidRPr="004408CB">
        <w:rPr>
          <w:rFonts w:ascii="Verdana" w:hAnsi="Verdana"/>
          <w:b/>
          <w:sz w:val="24"/>
          <w:szCs w:val="24"/>
        </w:rPr>
        <w:t>es sind</w:t>
      </w:r>
      <w:r w:rsidR="00E66C3D">
        <w:rPr>
          <w:rFonts w:ascii="Verdana" w:hAnsi="Verdana"/>
          <w:sz w:val="24"/>
          <w:szCs w:val="24"/>
        </w:rPr>
        <w:t xml:space="preserve"> jedoch</w:t>
      </w:r>
      <w:r w:rsidR="0036601F">
        <w:rPr>
          <w:rFonts w:ascii="Verdana" w:hAnsi="Verdana"/>
          <w:sz w:val="24"/>
          <w:szCs w:val="24"/>
        </w:rPr>
        <w:t xml:space="preserve"> entweder</w:t>
      </w:r>
      <w:r w:rsidR="00E66C3D">
        <w:rPr>
          <w:rFonts w:ascii="Verdana" w:hAnsi="Verdana"/>
          <w:sz w:val="24"/>
          <w:szCs w:val="24"/>
        </w:rPr>
        <w:t xml:space="preserve"> </w:t>
      </w:r>
      <w:r w:rsidRPr="00644BC0">
        <w:rPr>
          <w:rFonts w:ascii="Verdana" w:hAnsi="Verdana"/>
          <w:sz w:val="24"/>
          <w:szCs w:val="24"/>
        </w:rPr>
        <w:t>Masken</w:t>
      </w:r>
      <w:r w:rsidR="00E66C3D">
        <w:rPr>
          <w:rFonts w:ascii="Verdana" w:hAnsi="Verdana"/>
          <w:sz w:val="24"/>
          <w:szCs w:val="24"/>
        </w:rPr>
        <w:t xml:space="preserve"> zu tragen ODER der</w:t>
      </w:r>
      <w:r w:rsidRPr="00644BC0">
        <w:rPr>
          <w:rFonts w:ascii="Verdana" w:hAnsi="Verdana"/>
          <w:sz w:val="24"/>
          <w:szCs w:val="24"/>
        </w:rPr>
        <w:t xml:space="preserve"> Mindestabstand ein</w:t>
      </w:r>
      <w:r w:rsidR="00E66C3D">
        <w:rPr>
          <w:rFonts w:ascii="Verdana" w:hAnsi="Verdana"/>
          <w:sz w:val="24"/>
          <w:szCs w:val="24"/>
        </w:rPr>
        <w:t>zu</w:t>
      </w:r>
      <w:r w:rsidRPr="00644BC0">
        <w:rPr>
          <w:rFonts w:ascii="Verdana" w:hAnsi="Verdana"/>
          <w:sz w:val="24"/>
          <w:szCs w:val="24"/>
        </w:rPr>
        <w:t>halten!</w:t>
      </w:r>
    </w:p>
    <w:p w14:paraId="020008F1" w14:textId="75D16133" w:rsidR="002E5E21" w:rsidRPr="00644BC0" w:rsidRDefault="002E5E21" w:rsidP="00CF6E63">
      <w:pPr>
        <w:numPr>
          <w:ilvl w:val="0"/>
          <w:numId w:val="7"/>
        </w:num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de-DE"/>
        </w:rPr>
      </w:pPr>
      <w:r w:rsidRPr="00644BC0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lastRenderedPageBreak/>
        <w:t>Verpflichtendes Präventionskonzept</w:t>
      </w:r>
      <w:r w:rsidR="003F7E73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 xml:space="preserve"> </w:t>
      </w:r>
      <w:r w:rsidR="003F7E73" w:rsidRPr="003F7E73">
        <w:rPr>
          <w:rFonts w:ascii="Verdana" w:eastAsia="Times New Roman" w:hAnsi="Verdana" w:cs="Times New Roman"/>
          <w:bCs/>
          <w:sz w:val="24"/>
          <w:szCs w:val="24"/>
          <w:lang w:eastAsia="de-DE"/>
        </w:rPr>
        <w:t xml:space="preserve">(siehe Punkte </w:t>
      </w:r>
      <w:r w:rsidR="009C6034">
        <w:rPr>
          <w:rFonts w:ascii="Verdana" w:eastAsia="Times New Roman" w:hAnsi="Verdana" w:cs="Times New Roman"/>
          <w:bCs/>
          <w:sz w:val="24"/>
          <w:szCs w:val="24"/>
          <w:lang w:eastAsia="de-DE"/>
        </w:rPr>
        <w:t>2</w:t>
      </w:r>
      <w:r w:rsidR="003F7E73" w:rsidRPr="003F7E73">
        <w:rPr>
          <w:rFonts w:ascii="Verdana" w:eastAsia="Times New Roman" w:hAnsi="Verdana" w:cs="Times New Roman"/>
          <w:bCs/>
          <w:sz w:val="24"/>
          <w:szCs w:val="24"/>
          <w:lang w:eastAsia="de-DE"/>
        </w:rPr>
        <w:t>-</w:t>
      </w:r>
      <w:r w:rsidR="009C6034">
        <w:rPr>
          <w:rFonts w:ascii="Verdana" w:eastAsia="Times New Roman" w:hAnsi="Verdana" w:cs="Times New Roman"/>
          <w:bCs/>
          <w:sz w:val="24"/>
          <w:szCs w:val="24"/>
          <w:lang w:eastAsia="de-DE"/>
        </w:rPr>
        <w:t>5</w:t>
      </w:r>
      <w:r w:rsidR="003F7E73">
        <w:rPr>
          <w:rFonts w:ascii="Verdana" w:eastAsia="Times New Roman" w:hAnsi="Verdana" w:cs="Times New Roman"/>
          <w:bCs/>
          <w:sz w:val="24"/>
          <w:szCs w:val="24"/>
          <w:lang w:eastAsia="de-DE"/>
        </w:rPr>
        <w:t xml:space="preserve"> dieses Dokuments).</w:t>
      </w:r>
    </w:p>
    <w:p w14:paraId="5663BFB2" w14:textId="423A61A1" w:rsidR="002E5E21" w:rsidRDefault="009C6034" w:rsidP="00CF6E63">
      <w:pPr>
        <w:pStyle w:val="Listenabsatz"/>
        <w:numPr>
          <w:ilvl w:val="0"/>
          <w:numId w:val="7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Dokumentationsp</w:t>
      </w:r>
      <w:r w:rsidR="002E5E21" w:rsidRPr="00644BC0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flicht</w:t>
      </w:r>
      <w:r w:rsidR="009A2620" w:rsidRPr="00644BC0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 xml:space="preserve"> </w:t>
      </w:r>
      <w:r w:rsidR="009A2620" w:rsidRPr="00FF0DF0">
        <w:rPr>
          <w:rFonts w:ascii="Verdana" w:eastAsia="Times New Roman" w:hAnsi="Verdana" w:cs="Times New Roman"/>
          <w:bCs/>
          <w:sz w:val="24"/>
          <w:szCs w:val="24"/>
          <w:lang w:eastAsia="de-DE"/>
        </w:rPr>
        <w:t>– Führen eines</w:t>
      </w:r>
      <w:r w:rsidR="009A2620" w:rsidRPr="00644BC0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 xml:space="preserve"> </w:t>
      </w:r>
      <w:proofErr w:type="spellStart"/>
      <w:r w:rsidR="009A2620" w:rsidRPr="00644BC0">
        <w:rPr>
          <w:rFonts w:ascii="Verdana" w:hAnsi="Verdana"/>
          <w:sz w:val="24"/>
          <w:szCs w:val="24"/>
        </w:rPr>
        <w:t>BesucherInnenbuches</w:t>
      </w:r>
      <w:proofErr w:type="spellEnd"/>
      <w:r w:rsidR="009A2620" w:rsidRPr="00644BC0">
        <w:rPr>
          <w:rFonts w:ascii="Verdana" w:hAnsi="Verdana"/>
          <w:sz w:val="24"/>
          <w:szCs w:val="24"/>
        </w:rPr>
        <w:t>,</w:t>
      </w:r>
      <w:r w:rsidR="00FF0DF0">
        <w:rPr>
          <w:rFonts w:ascii="Verdana" w:hAnsi="Verdana"/>
          <w:sz w:val="24"/>
          <w:szCs w:val="24"/>
        </w:rPr>
        <w:t xml:space="preserve"> einer Anwesenheitsliste </w:t>
      </w:r>
      <w:proofErr w:type="spellStart"/>
      <w:r w:rsidR="00FF0DF0">
        <w:rPr>
          <w:rFonts w:ascii="Verdana" w:hAnsi="Verdana"/>
          <w:sz w:val="24"/>
          <w:szCs w:val="24"/>
        </w:rPr>
        <w:t>o.ä</w:t>
      </w:r>
      <w:proofErr w:type="spellEnd"/>
      <w:r w:rsidR="00FF0DF0">
        <w:rPr>
          <w:rFonts w:ascii="Verdana" w:hAnsi="Verdana"/>
          <w:sz w:val="24"/>
          <w:szCs w:val="24"/>
        </w:rPr>
        <w:t>,</w:t>
      </w:r>
      <w:r w:rsidR="009A2620" w:rsidRPr="00644BC0">
        <w:rPr>
          <w:rFonts w:ascii="Verdana" w:hAnsi="Verdana"/>
          <w:sz w:val="24"/>
          <w:szCs w:val="24"/>
        </w:rPr>
        <w:t xml:space="preserve"> damit eine Rückverfolgung möglich ist</w:t>
      </w:r>
      <w:r>
        <w:rPr>
          <w:rFonts w:ascii="Verdana" w:hAnsi="Verdana"/>
          <w:sz w:val="24"/>
          <w:szCs w:val="24"/>
        </w:rPr>
        <w:t xml:space="preserve"> sowie die Dokumentation der vorgelegten Testergebnisse</w:t>
      </w:r>
      <w:r w:rsidR="00FF0DF0">
        <w:rPr>
          <w:rFonts w:ascii="Verdana" w:hAnsi="Verdana"/>
          <w:sz w:val="24"/>
          <w:szCs w:val="24"/>
        </w:rPr>
        <w:t>. Wir empfehlen auch eine Dokumentation der Sitzplatzverteilung</w:t>
      </w:r>
      <w:r w:rsidR="00EF4CB0">
        <w:rPr>
          <w:rFonts w:ascii="Verdana" w:hAnsi="Verdana"/>
          <w:sz w:val="24"/>
          <w:szCs w:val="24"/>
        </w:rPr>
        <w:t>.</w:t>
      </w:r>
      <w:r w:rsidR="009A2620" w:rsidRPr="00644BC0">
        <w:rPr>
          <w:rFonts w:ascii="Verdana" w:hAnsi="Verdana"/>
          <w:sz w:val="24"/>
          <w:szCs w:val="24"/>
        </w:rPr>
        <w:t xml:space="preserve"> </w:t>
      </w:r>
      <w:r w:rsidR="00714DD3">
        <w:rPr>
          <w:rFonts w:ascii="Verdana" w:hAnsi="Verdana"/>
          <w:sz w:val="24"/>
          <w:szCs w:val="24"/>
        </w:rPr>
        <w:t xml:space="preserve">(siehe Pkt. </w:t>
      </w:r>
      <w:r>
        <w:rPr>
          <w:rFonts w:ascii="Verdana" w:hAnsi="Verdana"/>
          <w:sz w:val="24"/>
          <w:szCs w:val="24"/>
        </w:rPr>
        <w:t>4</w:t>
      </w:r>
      <w:r w:rsidR="00714DD3">
        <w:rPr>
          <w:rFonts w:ascii="Verdana" w:hAnsi="Verdana"/>
          <w:sz w:val="24"/>
          <w:szCs w:val="24"/>
        </w:rPr>
        <w:t>)</w:t>
      </w:r>
    </w:p>
    <w:p w14:paraId="1955C9E2" w14:textId="70C1F9B4" w:rsidR="003F7E73" w:rsidRDefault="003F7E73">
      <w:pPr>
        <w:rPr>
          <w:rFonts w:ascii="Verdana" w:hAnsi="Verdana"/>
          <w:b/>
          <w:sz w:val="24"/>
          <w:szCs w:val="24"/>
          <w:u w:val="single"/>
        </w:rPr>
      </w:pPr>
    </w:p>
    <w:p w14:paraId="574AE40E" w14:textId="1EC8D310" w:rsidR="00D60DE3" w:rsidRPr="00644BC0" w:rsidRDefault="00D60DE3" w:rsidP="00CF6E63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  <w:r w:rsidRPr="00644BC0">
        <w:rPr>
          <w:rFonts w:ascii="Verdana" w:hAnsi="Verdana"/>
          <w:b/>
          <w:sz w:val="24"/>
          <w:szCs w:val="24"/>
          <w:u w:val="single"/>
        </w:rPr>
        <w:t>Präventionskonzept</w:t>
      </w:r>
    </w:p>
    <w:p w14:paraId="417953DB" w14:textId="77777777" w:rsidR="00CF6E63" w:rsidRDefault="00CF6E63" w:rsidP="00CF6E63">
      <w:pPr>
        <w:spacing w:after="0"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</w:p>
    <w:p w14:paraId="36123960" w14:textId="7AE6A18C" w:rsidR="00D60DE3" w:rsidRDefault="00106581" w:rsidP="00CF6E63">
      <w:pPr>
        <w:spacing w:after="0"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2</w:t>
      </w:r>
      <w:r w:rsidR="00D60DE3" w:rsidRPr="00644BC0">
        <w:rPr>
          <w:rFonts w:ascii="Verdana" w:hAnsi="Verdana"/>
          <w:b/>
          <w:sz w:val="24"/>
          <w:szCs w:val="24"/>
          <w:u w:val="single"/>
        </w:rPr>
        <w:t xml:space="preserve">.1 </w:t>
      </w:r>
      <w:proofErr w:type="gramStart"/>
      <w:r w:rsidR="008B10E9" w:rsidRPr="00644BC0">
        <w:rPr>
          <w:rFonts w:ascii="Verdana" w:hAnsi="Verdana"/>
          <w:b/>
          <w:sz w:val="24"/>
          <w:szCs w:val="24"/>
          <w:u w:val="single"/>
        </w:rPr>
        <w:t>Schulung</w:t>
      </w:r>
      <w:proofErr w:type="gramEnd"/>
      <w:r w:rsidR="008B10E9" w:rsidRPr="00644BC0">
        <w:rPr>
          <w:rFonts w:ascii="Verdana" w:hAnsi="Verdana"/>
          <w:b/>
          <w:sz w:val="24"/>
          <w:szCs w:val="24"/>
          <w:u w:val="single"/>
        </w:rPr>
        <w:t xml:space="preserve"> der Betreuer/innen</w:t>
      </w:r>
    </w:p>
    <w:p w14:paraId="4A38A0BA" w14:textId="77777777" w:rsidR="00CF6E63" w:rsidRPr="00644BC0" w:rsidRDefault="00CF6E63" w:rsidP="00CF6E63">
      <w:pPr>
        <w:spacing w:after="0"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</w:p>
    <w:p w14:paraId="3749525C" w14:textId="38E47E20" w:rsidR="00714DD3" w:rsidRDefault="009C6034" w:rsidP="00CF6E63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Die Schulung wurde am </w:t>
      </w:r>
      <w:r w:rsidRPr="009C6034">
        <w:rPr>
          <w:rFonts w:ascii="Verdana" w:hAnsi="Verdana"/>
          <w:sz w:val="24"/>
          <w:szCs w:val="24"/>
          <w:highlight w:val="yellow"/>
        </w:rPr>
        <w:t>…</w:t>
      </w:r>
      <w:r w:rsidR="00106581">
        <w:rPr>
          <w:rFonts w:ascii="Verdana" w:hAnsi="Verdana"/>
          <w:sz w:val="24"/>
          <w:szCs w:val="24"/>
        </w:rPr>
        <w:t xml:space="preserve"> durch … </w:t>
      </w:r>
      <w:r w:rsidR="00106581" w:rsidRPr="00C807F1">
        <w:rPr>
          <w:rFonts w:ascii="Verdana" w:hAnsi="Verdana"/>
          <w:i/>
          <w:sz w:val="24"/>
          <w:szCs w:val="24"/>
          <w:highlight w:val="yellow"/>
        </w:rPr>
        <w:t xml:space="preserve">(zutreffendes anführen: </w:t>
      </w:r>
      <w:r w:rsidR="00714DD3" w:rsidRPr="00C807F1">
        <w:rPr>
          <w:rFonts w:ascii="Verdana" w:hAnsi="Verdana"/>
          <w:i/>
          <w:sz w:val="24"/>
          <w:szCs w:val="24"/>
          <w:highlight w:val="yellow"/>
        </w:rPr>
        <w:t>Leit</w:t>
      </w:r>
      <w:r w:rsidR="003C7F1B" w:rsidRPr="00C807F1">
        <w:rPr>
          <w:rFonts w:ascii="Verdana" w:hAnsi="Verdana"/>
          <w:i/>
          <w:sz w:val="24"/>
          <w:szCs w:val="24"/>
          <w:highlight w:val="yellow"/>
        </w:rPr>
        <w:t>ung</w:t>
      </w:r>
      <w:r w:rsidR="00714DD3" w:rsidRPr="00C807F1">
        <w:rPr>
          <w:rFonts w:ascii="Verdana" w:hAnsi="Verdana"/>
          <w:i/>
          <w:sz w:val="24"/>
          <w:szCs w:val="24"/>
          <w:highlight w:val="yellow"/>
        </w:rPr>
        <w:t xml:space="preserve"> der Pfarre, die </w:t>
      </w:r>
      <w:proofErr w:type="spellStart"/>
      <w:r w:rsidR="00714DD3" w:rsidRPr="00C807F1">
        <w:rPr>
          <w:rFonts w:ascii="Verdana" w:hAnsi="Verdana"/>
          <w:i/>
          <w:sz w:val="24"/>
          <w:szCs w:val="24"/>
          <w:highlight w:val="yellow"/>
        </w:rPr>
        <w:t>Covid</w:t>
      </w:r>
      <w:proofErr w:type="spellEnd"/>
      <w:r w:rsidR="00714DD3" w:rsidRPr="00C807F1">
        <w:rPr>
          <w:rFonts w:ascii="Verdana" w:hAnsi="Verdana"/>
          <w:i/>
          <w:sz w:val="24"/>
          <w:szCs w:val="24"/>
          <w:highlight w:val="yellow"/>
        </w:rPr>
        <w:t xml:space="preserve">-Präventionsstelle der Diözese oder die </w:t>
      </w:r>
      <w:proofErr w:type="spellStart"/>
      <w:r w:rsidR="003C7F1B" w:rsidRPr="00C807F1">
        <w:rPr>
          <w:rFonts w:ascii="Verdana" w:hAnsi="Verdana"/>
          <w:i/>
          <w:sz w:val="24"/>
          <w:szCs w:val="24"/>
          <w:highlight w:val="yellow"/>
        </w:rPr>
        <w:t>jungeKirche</w:t>
      </w:r>
      <w:proofErr w:type="spellEnd"/>
      <w:r w:rsidR="003C7F1B" w:rsidRPr="00C807F1">
        <w:rPr>
          <w:rFonts w:ascii="Verdana" w:hAnsi="Verdana"/>
          <w:i/>
          <w:sz w:val="24"/>
          <w:szCs w:val="24"/>
          <w:highlight w:val="yellow"/>
        </w:rPr>
        <w:t xml:space="preserve"> Kärnten</w:t>
      </w:r>
      <w:r w:rsidR="00106581" w:rsidRPr="00C807F1">
        <w:rPr>
          <w:rFonts w:ascii="Verdana" w:hAnsi="Verdana"/>
          <w:sz w:val="24"/>
          <w:szCs w:val="24"/>
          <w:highlight w:val="yellow"/>
        </w:rPr>
        <w:t>)</w:t>
      </w:r>
      <w:r w:rsidR="00106581">
        <w:rPr>
          <w:rFonts w:ascii="Verdana" w:hAnsi="Verdana"/>
          <w:sz w:val="24"/>
          <w:szCs w:val="24"/>
        </w:rPr>
        <w:t xml:space="preserve"> durchgeführt</w:t>
      </w:r>
      <w:r w:rsidR="00714DD3">
        <w:rPr>
          <w:rFonts w:ascii="Verdana" w:hAnsi="Verdana"/>
          <w:sz w:val="24"/>
          <w:szCs w:val="24"/>
        </w:rPr>
        <w:t>.</w:t>
      </w:r>
    </w:p>
    <w:p w14:paraId="70A5442C" w14:textId="0296BF62" w:rsidR="008B10E9" w:rsidRPr="00644BC0" w:rsidRDefault="002E5E21" w:rsidP="00CF6E63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BC0">
        <w:rPr>
          <w:rFonts w:ascii="Verdana" w:hAnsi="Verdana"/>
          <w:sz w:val="24"/>
          <w:szCs w:val="24"/>
        </w:rPr>
        <w:t xml:space="preserve">Die </w:t>
      </w:r>
      <w:proofErr w:type="spellStart"/>
      <w:r w:rsidR="003F7E73">
        <w:rPr>
          <w:rFonts w:ascii="Verdana" w:hAnsi="Verdana"/>
          <w:sz w:val="24"/>
          <w:szCs w:val="24"/>
        </w:rPr>
        <w:t>GruppenbegleiterInnen</w:t>
      </w:r>
      <w:proofErr w:type="spellEnd"/>
      <w:r w:rsidRPr="00644BC0">
        <w:rPr>
          <w:rFonts w:ascii="Verdana" w:hAnsi="Verdana"/>
          <w:sz w:val="24"/>
          <w:szCs w:val="24"/>
        </w:rPr>
        <w:t xml:space="preserve"> müssen sich </w:t>
      </w:r>
      <w:r w:rsidR="008B10E9" w:rsidRPr="00644BC0">
        <w:rPr>
          <w:rFonts w:ascii="Verdana" w:hAnsi="Verdana"/>
          <w:sz w:val="24"/>
          <w:szCs w:val="24"/>
        </w:rPr>
        <w:t xml:space="preserve">laufend über aktuelle Entwicklungen in </w:t>
      </w:r>
      <w:r w:rsidRPr="00644BC0">
        <w:rPr>
          <w:rFonts w:ascii="Verdana" w:hAnsi="Verdana"/>
          <w:sz w:val="24"/>
          <w:szCs w:val="24"/>
        </w:rPr>
        <w:t>der COVID-19-Pandemie und die Rechtslage informieren</w:t>
      </w:r>
      <w:r w:rsidR="008B10E9" w:rsidRPr="00644BC0">
        <w:rPr>
          <w:rFonts w:ascii="Verdana" w:hAnsi="Verdana"/>
          <w:sz w:val="24"/>
          <w:szCs w:val="24"/>
        </w:rPr>
        <w:t xml:space="preserve">. </w:t>
      </w:r>
      <w:r w:rsidRPr="00644BC0">
        <w:rPr>
          <w:rFonts w:ascii="Verdana" w:hAnsi="Verdana"/>
          <w:sz w:val="24"/>
          <w:szCs w:val="24"/>
        </w:rPr>
        <w:t>Diese Informationen können über die offizielle Seite des Sozialministeriums, die H</w:t>
      </w:r>
      <w:r w:rsidR="00106581">
        <w:rPr>
          <w:rFonts w:ascii="Verdana" w:hAnsi="Verdana"/>
          <w:sz w:val="24"/>
          <w:szCs w:val="24"/>
        </w:rPr>
        <w:t xml:space="preserve">omepage der Katholischen Jugend, der Katholischen Jungschar </w:t>
      </w:r>
      <w:r w:rsidRPr="00644BC0">
        <w:rPr>
          <w:rFonts w:ascii="Verdana" w:hAnsi="Verdana"/>
          <w:sz w:val="24"/>
          <w:szCs w:val="24"/>
        </w:rPr>
        <w:t>oder über die Präventionsstelle der Diözese (</w:t>
      </w:r>
      <w:r w:rsidR="00106581">
        <w:rPr>
          <w:rFonts w:ascii="Verdana" w:hAnsi="Verdana"/>
          <w:sz w:val="24"/>
          <w:szCs w:val="24"/>
        </w:rPr>
        <w:t xml:space="preserve">Mag. </w:t>
      </w:r>
      <w:r w:rsidRPr="00644BC0">
        <w:rPr>
          <w:rFonts w:ascii="Verdana" w:hAnsi="Verdana"/>
          <w:sz w:val="24"/>
          <w:szCs w:val="24"/>
        </w:rPr>
        <w:t>Roland Stadler) eingeholt werden.</w:t>
      </w:r>
    </w:p>
    <w:p w14:paraId="6692D6AB" w14:textId="77777777" w:rsidR="00CF6E63" w:rsidRDefault="00CF6E63" w:rsidP="00CF6E63">
      <w:pPr>
        <w:spacing w:after="0"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</w:p>
    <w:p w14:paraId="7FE1E3EB" w14:textId="5AC5CB69" w:rsidR="008B10E9" w:rsidRDefault="00106581" w:rsidP="00CF6E63">
      <w:pPr>
        <w:spacing w:after="0"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2</w:t>
      </w:r>
      <w:r w:rsidR="008B10E9" w:rsidRPr="00644BC0">
        <w:rPr>
          <w:rFonts w:ascii="Verdana" w:hAnsi="Verdana"/>
          <w:b/>
          <w:sz w:val="24"/>
          <w:szCs w:val="24"/>
          <w:u w:val="single"/>
        </w:rPr>
        <w:t xml:space="preserve">.2 </w:t>
      </w:r>
      <w:proofErr w:type="gramStart"/>
      <w:r w:rsidR="008B10E9" w:rsidRPr="00644BC0">
        <w:rPr>
          <w:rFonts w:ascii="Verdana" w:hAnsi="Verdana"/>
          <w:b/>
          <w:sz w:val="24"/>
          <w:szCs w:val="24"/>
          <w:u w:val="single"/>
        </w:rPr>
        <w:t>Schulung</w:t>
      </w:r>
      <w:proofErr w:type="gramEnd"/>
      <w:r w:rsidR="008B10E9" w:rsidRPr="00644BC0">
        <w:rPr>
          <w:rFonts w:ascii="Verdana" w:hAnsi="Verdana"/>
          <w:b/>
          <w:sz w:val="24"/>
          <w:szCs w:val="24"/>
          <w:u w:val="single"/>
        </w:rPr>
        <w:t xml:space="preserve"> der </w:t>
      </w:r>
      <w:proofErr w:type="spellStart"/>
      <w:r w:rsidR="009A2620" w:rsidRPr="00644BC0">
        <w:rPr>
          <w:rFonts w:ascii="Verdana" w:hAnsi="Verdana"/>
          <w:b/>
          <w:sz w:val="24"/>
          <w:szCs w:val="24"/>
          <w:u w:val="single"/>
        </w:rPr>
        <w:t>TeilnehmerInnen</w:t>
      </w:r>
      <w:proofErr w:type="spellEnd"/>
    </w:p>
    <w:p w14:paraId="797AE326" w14:textId="77777777" w:rsidR="00CF6E63" w:rsidRPr="00644BC0" w:rsidRDefault="00CF6E63" w:rsidP="00CF6E63">
      <w:pPr>
        <w:spacing w:after="0"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</w:p>
    <w:p w14:paraId="23D4540E" w14:textId="1F61F175" w:rsidR="00586835" w:rsidRDefault="008B10E9" w:rsidP="003F7E73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BC0">
        <w:rPr>
          <w:rFonts w:ascii="Verdana" w:hAnsi="Verdana"/>
          <w:sz w:val="24"/>
          <w:szCs w:val="24"/>
        </w:rPr>
        <w:t xml:space="preserve">Die </w:t>
      </w:r>
      <w:proofErr w:type="spellStart"/>
      <w:r w:rsidR="002E5E21" w:rsidRPr="00644BC0">
        <w:rPr>
          <w:rFonts w:ascii="Verdana" w:hAnsi="Verdana"/>
          <w:sz w:val="24"/>
          <w:szCs w:val="24"/>
        </w:rPr>
        <w:t>TeilnehmerInnen</w:t>
      </w:r>
      <w:proofErr w:type="spellEnd"/>
      <w:r w:rsidR="002E5E21" w:rsidRPr="00644BC0">
        <w:rPr>
          <w:rFonts w:ascii="Verdana" w:hAnsi="Verdana"/>
          <w:sz w:val="24"/>
          <w:szCs w:val="24"/>
        </w:rPr>
        <w:t xml:space="preserve"> der </w:t>
      </w:r>
      <w:r w:rsidR="003F7E73">
        <w:rPr>
          <w:rFonts w:ascii="Verdana" w:hAnsi="Verdana"/>
          <w:sz w:val="24"/>
          <w:szCs w:val="24"/>
        </w:rPr>
        <w:t>G</w:t>
      </w:r>
      <w:r w:rsidR="002E5E21" w:rsidRPr="00644BC0">
        <w:rPr>
          <w:rFonts w:ascii="Verdana" w:hAnsi="Verdana"/>
          <w:sz w:val="24"/>
          <w:szCs w:val="24"/>
        </w:rPr>
        <w:t xml:space="preserve">ruppen </w:t>
      </w:r>
      <w:r w:rsidR="00106581">
        <w:rPr>
          <w:rFonts w:ascii="Verdana" w:hAnsi="Verdana"/>
          <w:sz w:val="24"/>
          <w:szCs w:val="24"/>
        </w:rPr>
        <w:t>werden</w:t>
      </w:r>
      <w:r w:rsidR="002E5E21" w:rsidRPr="00644BC0">
        <w:rPr>
          <w:rFonts w:ascii="Verdana" w:hAnsi="Verdana"/>
          <w:sz w:val="24"/>
          <w:szCs w:val="24"/>
        </w:rPr>
        <w:t xml:space="preserve"> </w:t>
      </w:r>
      <w:r w:rsidRPr="00644BC0">
        <w:rPr>
          <w:rFonts w:ascii="Verdana" w:hAnsi="Verdana"/>
          <w:sz w:val="24"/>
          <w:szCs w:val="24"/>
        </w:rPr>
        <w:t>durch Aushänge und per</w:t>
      </w:r>
      <w:r w:rsidR="00843A6A" w:rsidRPr="00644BC0">
        <w:rPr>
          <w:rFonts w:ascii="Verdana" w:hAnsi="Verdana"/>
          <w:sz w:val="24"/>
          <w:szCs w:val="24"/>
        </w:rPr>
        <w:t xml:space="preserve">sönlich durch die </w:t>
      </w:r>
      <w:proofErr w:type="spellStart"/>
      <w:r w:rsidR="003F7E73">
        <w:rPr>
          <w:rFonts w:ascii="Verdana" w:hAnsi="Verdana"/>
          <w:sz w:val="24"/>
          <w:szCs w:val="24"/>
        </w:rPr>
        <w:t>B</w:t>
      </w:r>
      <w:r w:rsidR="00843A6A" w:rsidRPr="00644BC0">
        <w:rPr>
          <w:rFonts w:ascii="Verdana" w:hAnsi="Verdana"/>
          <w:sz w:val="24"/>
          <w:szCs w:val="24"/>
        </w:rPr>
        <w:t>egleiterInnen</w:t>
      </w:r>
      <w:proofErr w:type="spellEnd"/>
      <w:r w:rsidR="003F7E73">
        <w:rPr>
          <w:rFonts w:ascii="Verdana" w:hAnsi="Verdana"/>
          <w:sz w:val="24"/>
          <w:szCs w:val="24"/>
        </w:rPr>
        <w:t xml:space="preserve"> altersadäquat</w:t>
      </w:r>
      <w:r w:rsidRPr="00644BC0">
        <w:rPr>
          <w:rFonts w:ascii="Verdana" w:hAnsi="Verdana"/>
          <w:sz w:val="24"/>
          <w:szCs w:val="24"/>
        </w:rPr>
        <w:t xml:space="preserve"> auf die jeweilige Situation hin</w:t>
      </w:r>
      <w:r w:rsidR="00106581">
        <w:rPr>
          <w:rFonts w:ascii="Verdana" w:hAnsi="Verdana"/>
          <w:sz w:val="24"/>
          <w:szCs w:val="24"/>
        </w:rPr>
        <w:t>gewiesen</w:t>
      </w:r>
      <w:r w:rsidRPr="00644BC0">
        <w:rPr>
          <w:rFonts w:ascii="Verdana" w:hAnsi="Verdana"/>
          <w:sz w:val="24"/>
          <w:szCs w:val="24"/>
        </w:rPr>
        <w:t>.</w:t>
      </w:r>
    </w:p>
    <w:p w14:paraId="60A88D1F" w14:textId="79006734" w:rsidR="00454E5C" w:rsidRDefault="00454E5C" w:rsidP="003F7E73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Die Erziehungsberechtigten der </w:t>
      </w:r>
      <w:proofErr w:type="spellStart"/>
      <w:r>
        <w:rPr>
          <w:rFonts w:ascii="Verdana" w:hAnsi="Verdana"/>
          <w:sz w:val="24"/>
          <w:szCs w:val="24"/>
        </w:rPr>
        <w:t>TeilnehmerInnen</w:t>
      </w:r>
      <w:proofErr w:type="spellEnd"/>
      <w:r>
        <w:rPr>
          <w:rFonts w:ascii="Verdana" w:hAnsi="Verdana"/>
          <w:sz w:val="24"/>
          <w:szCs w:val="24"/>
        </w:rPr>
        <w:t xml:space="preserve"> bekommen </w:t>
      </w:r>
      <w:r w:rsidRPr="00C807F1">
        <w:rPr>
          <w:rFonts w:ascii="Verdana" w:hAnsi="Verdana"/>
          <w:i/>
          <w:sz w:val="24"/>
          <w:szCs w:val="24"/>
          <w:highlight w:val="yellow"/>
        </w:rPr>
        <w:t>(bitte auswählen)</w:t>
      </w:r>
      <w:r w:rsidRPr="00454E5C">
        <w:rPr>
          <w:rFonts w:ascii="Verdana" w:hAnsi="Verdana"/>
          <w:i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einen Infobrief/das Präventionskonzept und stimmen diesem per Unterschrift zu.</w:t>
      </w:r>
    </w:p>
    <w:p w14:paraId="2EDACFCA" w14:textId="77777777" w:rsidR="003F7E73" w:rsidRPr="003F7E73" w:rsidRDefault="003F7E73" w:rsidP="003F7E73">
      <w:pPr>
        <w:pStyle w:val="Listenabsatz"/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785D070B" w14:textId="0AEF9283" w:rsidR="00506657" w:rsidRDefault="00586835" w:rsidP="00CF6E63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Spezifische Hygienemaßnahmen</w:t>
      </w:r>
    </w:p>
    <w:p w14:paraId="5477972E" w14:textId="77777777" w:rsidR="00586835" w:rsidRDefault="00586835" w:rsidP="00586835">
      <w:pPr>
        <w:spacing w:after="0"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</w:p>
    <w:p w14:paraId="7E283B8A" w14:textId="371030D6" w:rsidR="00586835" w:rsidRPr="00586835" w:rsidRDefault="00106581" w:rsidP="00586835">
      <w:pPr>
        <w:spacing w:after="0"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3</w:t>
      </w:r>
      <w:r w:rsidR="00586835" w:rsidRPr="00586835">
        <w:rPr>
          <w:rFonts w:ascii="Verdana" w:hAnsi="Verdana"/>
          <w:b/>
          <w:sz w:val="24"/>
          <w:szCs w:val="24"/>
          <w:u w:val="single"/>
        </w:rPr>
        <w:t>.1 Allgemeine Maßnahmen</w:t>
      </w:r>
    </w:p>
    <w:p w14:paraId="7A691200" w14:textId="77777777" w:rsidR="00CF6E63" w:rsidRPr="00586835" w:rsidRDefault="00CF6E63" w:rsidP="00586835">
      <w:pPr>
        <w:spacing w:after="0"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</w:p>
    <w:p w14:paraId="5702394C" w14:textId="77777777" w:rsidR="009A2620" w:rsidRDefault="001A2633" w:rsidP="00CF6E63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644BC0">
        <w:rPr>
          <w:rFonts w:ascii="Verdana" w:hAnsi="Verdana"/>
          <w:sz w:val="24"/>
          <w:szCs w:val="24"/>
        </w:rPr>
        <w:t xml:space="preserve">Es gelten die bundesweit einheitlichen sowie die auf Landes- oder Bezirksebene verordneten Maßnahmen. </w:t>
      </w:r>
    </w:p>
    <w:p w14:paraId="53E4B5B1" w14:textId="7BF84A63" w:rsidR="003F7E73" w:rsidRPr="003F7E73" w:rsidRDefault="003F7E73" w:rsidP="003F7E73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BC0">
        <w:rPr>
          <w:rFonts w:ascii="Verdana" w:hAnsi="Verdana"/>
          <w:sz w:val="24"/>
          <w:szCs w:val="24"/>
        </w:rPr>
        <w:t>Wenn von der Bundesregierung oder von den zuständigen Behörden auf Bundes-, Landes-, Bezirks- oder Gemeindeebene oder von den zuständigen kirchlichen Gremien verschärfende Maßnahmen beschlossen werden, setzen diese anderslautende Bestimmungen des vorliegenden Papiers außer Kraft</w:t>
      </w:r>
    </w:p>
    <w:p w14:paraId="13BD0F57" w14:textId="0B5CF766" w:rsidR="009A2620" w:rsidRPr="00644BC0" w:rsidRDefault="009A2620" w:rsidP="00CF6E63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644BC0">
        <w:rPr>
          <w:rFonts w:ascii="Verdana" w:hAnsi="Verdana"/>
          <w:sz w:val="24"/>
          <w:szCs w:val="24"/>
        </w:rPr>
        <w:t>Regelmäßige Desinfektion von Tischen, Stühlen und Türgriffen (vor allem bei Gruppenwechseln)</w:t>
      </w:r>
    </w:p>
    <w:p w14:paraId="3EDD7D3B" w14:textId="77777777" w:rsidR="009A2620" w:rsidRPr="00644BC0" w:rsidRDefault="009A2620" w:rsidP="00CF6E63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BC0">
        <w:rPr>
          <w:rFonts w:ascii="Verdana" w:hAnsi="Verdana"/>
          <w:sz w:val="24"/>
          <w:szCs w:val="24"/>
        </w:rPr>
        <w:t xml:space="preserve">Oftmaliges Reinigen der Sanitäranlagen </w:t>
      </w:r>
    </w:p>
    <w:p w14:paraId="71C21CF3" w14:textId="1F3D429B" w:rsidR="009A2620" w:rsidRDefault="009A2620" w:rsidP="00CF6E63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BC0">
        <w:rPr>
          <w:rFonts w:ascii="Verdana" w:hAnsi="Verdana"/>
          <w:sz w:val="24"/>
          <w:szCs w:val="24"/>
        </w:rPr>
        <w:lastRenderedPageBreak/>
        <w:t>Flüssigseife und Pap</w:t>
      </w:r>
      <w:r w:rsidR="00586835">
        <w:rPr>
          <w:rFonts w:ascii="Verdana" w:hAnsi="Verdana"/>
          <w:sz w:val="24"/>
          <w:szCs w:val="24"/>
        </w:rPr>
        <w:t xml:space="preserve">ierhandtücher </w:t>
      </w:r>
      <w:r w:rsidRPr="00644BC0">
        <w:rPr>
          <w:rFonts w:ascii="Verdana" w:hAnsi="Verdana"/>
          <w:sz w:val="24"/>
          <w:szCs w:val="24"/>
        </w:rPr>
        <w:t>in den Toiletten bereitstell</w:t>
      </w:r>
      <w:r w:rsidR="00586835">
        <w:rPr>
          <w:rFonts w:ascii="Verdana" w:hAnsi="Verdana"/>
          <w:sz w:val="24"/>
          <w:szCs w:val="24"/>
        </w:rPr>
        <w:t>en</w:t>
      </w:r>
      <w:r w:rsidRPr="00644BC0">
        <w:rPr>
          <w:rFonts w:ascii="Verdana" w:hAnsi="Verdana"/>
          <w:sz w:val="24"/>
          <w:szCs w:val="24"/>
        </w:rPr>
        <w:t xml:space="preserve">, </w:t>
      </w:r>
      <w:proofErr w:type="spellStart"/>
      <w:r w:rsidRPr="00644BC0">
        <w:rPr>
          <w:rFonts w:ascii="Verdana" w:hAnsi="Verdana"/>
          <w:sz w:val="24"/>
          <w:szCs w:val="24"/>
        </w:rPr>
        <w:t>TeilnehmerInnen</w:t>
      </w:r>
      <w:proofErr w:type="spellEnd"/>
      <w:r w:rsidRPr="00644BC0">
        <w:rPr>
          <w:rFonts w:ascii="Verdana" w:hAnsi="Verdana"/>
          <w:sz w:val="24"/>
          <w:szCs w:val="24"/>
        </w:rPr>
        <w:t xml:space="preserve"> werden zum Händewaschen aufgefordert</w:t>
      </w:r>
    </w:p>
    <w:p w14:paraId="16F246DB" w14:textId="77777777" w:rsidR="00586835" w:rsidRPr="00714DD3" w:rsidRDefault="00586835" w:rsidP="00586835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644BC0">
        <w:rPr>
          <w:rFonts w:ascii="Verdana" w:hAnsi="Verdana"/>
          <w:sz w:val="24"/>
          <w:szCs w:val="24"/>
        </w:rPr>
        <w:t>Regelmäßiges Lüften (am besten Querlüften</w:t>
      </w:r>
      <w:r w:rsidRPr="00714DD3">
        <w:rPr>
          <w:rFonts w:ascii="Verdana" w:hAnsi="Verdana"/>
          <w:sz w:val="24"/>
          <w:szCs w:val="24"/>
        </w:rPr>
        <w:t>) alle 30 Minuten bzw. vor und nach dem Gruppentreffen</w:t>
      </w:r>
    </w:p>
    <w:p w14:paraId="0FD5E400" w14:textId="77777777" w:rsidR="00586835" w:rsidRDefault="00586835" w:rsidP="00586835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644BC0">
        <w:rPr>
          <w:rFonts w:ascii="Verdana" w:hAnsi="Verdana"/>
          <w:sz w:val="24"/>
          <w:szCs w:val="24"/>
        </w:rPr>
        <w:t xml:space="preserve">Desinfektionsmittel wird beim Eingang zur Verfügung gestellt, auch einige Masken, falls jemand keine hat </w:t>
      </w:r>
    </w:p>
    <w:p w14:paraId="0E7DF786" w14:textId="7B140CE2" w:rsidR="003F7E73" w:rsidRDefault="00586835" w:rsidP="00586835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586835">
        <w:rPr>
          <w:rFonts w:ascii="Verdana" w:hAnsi="Verdana"/>
          <w:sz w:val="24"/>
          <w:szCs w:val="24"/>
        </w:rPr>
        <w:t>Verordnungen w</w:t>
      </w:r>
      <w:r w:rsidR="003F7E73">
        <w:rPr>
          <w:rFonts w:ascii="Verdana" w:hAnsi="Verdana"/>
          <w:sz w:val="24"/>
          <w:szCs w:val="24"/>
        </w:rPr>
        <w:t>erden</w:t>
      </w:r>
      <w:r w:rsidRPr="00586835">
        <w:rPr>
          <w:rFonts w:ascii="Verdana" w:hAnsi="Verdana"/>
          <w:sz w:val="24"/>
          <w:szCs w:val="24"/>
        </w:rPr>
        <w:t xml:space="preserve"> (sichtbar) aufgehängt </w:t>
      </w:r>
    </w:p>
    <w:p w14:paraId="0770CFB8" w14:textId="118D97FD" w:rsidR="00586835" w:rsidRDefault="00586835" w:rsidP="00586835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586835">
        <w:rPr>
          <w:rFonts w:ascii="Verdana" w:hAnsi="Verdana"/>
          <w:sz w:val="24"/>
          <w:szCs w:val="24"/>
        </w:rPr>
        <w:t>Gruppenstunden enden spätestens um 19 Uhr, damit eine Heimfahrt bis zur Ausgangssperre möglich ist</w:t>
      </w:r>
    </w:p>
    <w:p w14:paraId="39002767" w14:textId="4A35D6CB" w:rsidR="00586835" w:rsidRDefault="00586835" w:rsidP="00586835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 w:rsidRPr="00586835">
        <w:rPr>
          <w:rFonts w:ascii="Verdana" w:hAnsi="Verdana"/>
          <w:sz w:val="24"/>
          <w:szCs w:val="24"/>
        </w:rPr>
        <w:t>W</w:t>
      </w:r>
      <w:r w:rsidR="003F7E73">
        <w:rPr>
          <w:rFonts w:ascii="Verdana" w:hAnsi="Verdana"/>
          <w:sz w:val="24"/>
          <w:szCs w:val="24"/>
        </w:rPr>
        <w:t xml:space="preserve">enn </w:t>
      </w:r>
      <w:proofErr w:type="spellStart"/>
      <w:r w:rsidR="003F7E73">
        <w:rPr>
          <w:rFonts w:ascii="Verdana" w:hAnsi="Verdana"/>
          <w:sz w:val="24"/>
          <w:szCs w:val="24"/>
        </w:rPr>
        <w:t>LeiterIn</w:t>
      </w:r>
      <w:proofErr w:type="spellEnd"/>
      <w:r w:rsidR="003F7E73">
        <w:rPr>
          <w:rFonts w:ascii="Verdana" w:hAnsi="Verdana"/>
          <w:sz w:val="24"/>
          <w:szCs w:val="24"/>
        </w:rPr>
        <w:t xml:space="preserve"> sich krank fühlt: </w:t>
      </w:r>
      <w:r w:rsidRPr="00586835">
        <w:rPr>
          <w:rFonts w:ascii="Verdana" w:hAnsi="Verdana"/>
          <w:sz w:val="24"/>
          <w:szCs w:val="24"/>
        </w:rPr>
        <w:t>Gruppenstunde absagen</w:t>
      </w:r>
      <w:r w:rsidR="003F7E73">
        <w:rPr>
          <w:rFonts w:ascii="Verdana" w:hAnsi="Verdana"/>
          <w:sz w:val="24"/>
          <w:szCs w:val="24"/>
        </w:rPr>
        <w:t>.</w:t>
      </w:r>
    </w:p>
    <w:p w14:paraId="45A921ED" w14:textId="71A896B8" w:rsidR="00586835" w:rsidRPr="00586835" w:rsidRDefault="003F7E73" w:rsidP="00586835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TeilnehmerInnen</w:t>
      </w:r>
      <w:proofErr w:type="spellEnd"/>
      <w:r>
        <w:rPr>
          <w:rFonts w:ascii="Verdana" w:hAnsi="Verdana"/>
          <w:sz w:val="24"/>
          <w:szCs w:val="24"/>
        </w:rPr>
        <w:t xml:space="preserve">, die sich krank fühlen, </w:t>
      </w:r>
      <w:r w:rsidR="003C7F1B">
        <w:rPr>
          <w:rFonts w:ascii="Verdana" w:hAnsi="Verdana"/>
          <w:sz w:val="24"/>
          <w:szCs w:val="24"/>
        </w:rPr>
        <w:t xml:space="preserve">dürfen </w:t>
      </w:r>
      <w:r>
        <w:rPr>
          <w:rFonts w:ascii="Verdana" w:hAnsi="Verdana"/>
          <w:sz w:val="24"/>
          <w:szCs w:val="24"/>
        </w:rPr>
        <w:t>nicht zur Gruppenstunde</w:t>
      </w:r>
      <w:r w:rsidR="003C7F1B">
        <w:rPr>
          <w:rFonts w:ascii="Verdana" w:hAnsi="Verdana"/>
          <w:sz w:val="24"/>
          <w:szCs w:val="24"/>
        </w:rPr>
        <w:t xml:space="preserve"> kommen</w:t>
      </w:r>
    </w:p>
    <w:p w14:paraId="2BE48B1A" w14:textId="77777777" w:rsidR="00CF6E63" w:rsidRPr="00CF6E63" w:rsidRDefault="00CF6E63" w:rsidP="00CF6E63">
      <w:pPr>
        <w:pStyle w:val="Listenabsatz"/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758691B1" w14:textId="21125C1E" w:rsidR="00586835" w:rsidRDefault="00106581" w:rsidP="00586835">
      <w:pPr>
        <w:spacing w:after="0"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  <w:r>
        <w:rPr>
          <w:rFonts w:ascii="Verdana" w:hAnsi="Verdana"/>
          <w:b/>
          <w:sz w:val="24"/>
          <w:szCs w:val="24"/>
          <w:u w:val="single"/>
        </w:rPr>
        <w:t>3</w:t>
      </w:r>
      <w:r w:rsidR="00586835" w:rsidRPr="00644BC0">
        <w:rPr>
          <w:rFonts w:ascii="Verdana" w:hAnsi="Verdana"/>
          <w:b/>
          <w:sz w:val="24"/>
          <w:szCs w:val="24"/>
          <w:u w:val="single"/>
        </w:rPr>
        <w:t>.</w:t>
      </w:r>
      <w:r w:rsidR="003C7F1B">
        <w:rPr>
          <w:rFonts w:ascii="Verdana" w:hAnsi="Verdana"/>
          <w:b/>
          <w:sz w:val="24"/>
          <w:szCs w:val="24"/>
          <w:u w:val="single"/>
        </w:rPr>
        <w:t>2</w:t>
      </w:r>
      <w:r w:rsidR="00586835" w:rsidRPr="00644BC0">
        <w:rPr>
          <w:rFonts w:ascii="Verdana" w:hAnsi="Verdana"/>
          <w:b/>
          <w:sz w:val="24"/>
          <w:szCs w:val="24"/>
          <w:u w:val="single"/>
        </w:rPr>
        <w:t xml:space="preserve"> </w:t>
      </w:r>
      <w:proofErr w:type="gramStart"/>
      <w:r w:rsidR="00586835">
        <w:rPr>
          <w:rFonts w:ascii="Verdana" w:hAnsi="Verdana"/>
          <w:b/>
          <w:sz w:val="24"/>
          <w:szCs w:val="24"/>
          <w:u w:val="single"/>
        </w:rPr>
        <w:t>Abstand</w:t>
      </w:r>
      <w:proofErr w:type="gramEnd"/>
      <w:r w:rsidR="00586835">
        <w:rPr>
          <w:rFonts w:ascii="Verdana" w:hAnsi="Verdana"/>
          <w:b/>
          <w:sz w:val="24"/>
          <w:szCs w:val="24"/>
          <w:u w:val="single"/>
        </w:rPr>
        <w:t xml:space="preserve"> halten ODER Maske tragen</w:t>
      </w:r>
    </w:p>
    <w:p w14:paraId="07FC52AD" w14:textId="77777777" w:rsidR="003F7E73" w:rsidRDefault="003F7E73" w:rsidP="003F7E73">
      <w:pPr>
        <w:pStyle w:val="Listenabsatz"/>
        <w:spacing w:after="0" w:line="240" w:lineRule="auto"/>
        <w:rPr>
          <w:rFonts w:ascii="Verdana" w:hAnsi="Verdana"/>
          <w:sz w:val="24"/>
          <w:szCs w:val="24"/>
        </w:rPr>
      </w:pPr>
    </w:p>
    <w:p w14:paraId="75C789AF" w14:textId="2EBE9000" w:rsidR="00586835" w:rsidRDefault="004408CB" w:rsidP="003F7E73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Bei Einhaltung eines Abstands von jeweils 2 Metern zwischen den </w:t>
      </w:r>
      <w:proofErr w:type="spellStart"/>
      <w:r>
        <w:rPr>
          <w:rFonts w:ascii="Verdana" w:hAnsi="Verdana"/>
          <w:sz w:val="24"/>
          <w:szCs w:val="24"/>
        </w:rPr>
        <w:t>TeilnehmerI</w:t>
      </w:r>
      <w:r w:rsidR="002C6EF3">
        <w:rPr>
          <w:rFonts w:ascii="Verdana" w:hAnsi="Verdana"/>
          <w:sz w:val="24"/>
          <w:szCs w:val="24"/>
        </w:rPr>
        <w:t>nnen</w:t>
      </w:r>
      <w:proofErr w:type="spellEnd"/>
      <w:r w:rsidR="002C6EF3">
        <w:rPr>
          <w:rFonts w:ascii="Verdana" w:hAnsi="Verdana"/>
          <w:sz w:val="24"/>
          <w:szCs w:val="24"/>
        </w:rPr>
        <w:t xml:space="preserve"> (z.B. im Sitzkreis auf festgelegten Plätzen) können </w:t>
      </w:r>
      <w:proofErr w:type="spellStart"/>
      <w:r w:rsidR="002C6EF3">
        <w:rPr>
          <w:rFonts w:ascii="Verdana" w:hAnsi="Verdana"/>
          <w:sz w:val="24"/>
          <w:szCs w:val="24"/>
        </w:rPr>
        <w:t>TeilnehmerInnen</w:t>
      </w:r>
      <w:proofErr w:type="spellEnd"/>
      <w:r w:rsidR="002C6EF3">
        <w:rPr>
          <w:rFonts w:ascii="Verdana" w:hAnsi="Verdana"/>
          <w:sz w:val="24"/>
          <w:szCs w:val="24"/>
        </w:rPr>
        <w:t xml:space="preserve"> und Betreuungspersonen die Masken abnehmen.</w:t>
      </w:r>
    </w:p>
    <w:p w14:paraId="72C29AEE" w14:textId="56A1E31F" w:rsidR="002C6EF3" w:rsidRPr="003F7E73" w:rsidRDefault="002C6EF3" w:rsidP="003F7E73">
      <w:pPr>
        <w:pStyle w:val="Listenabsatz"/>
        <w:numPr>
          <w:ilvl w:val="0"/>
          <w:numId w:val="1"/>
        </w:num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Wird der Abstand unterschritten (z.B. bei Spielen, beim Basteln etc.) ist ab 14 Jahren FFP2-Maske, darunter der normale Mund-Nasenschutz zu tragen.</w:t>
      </w:r>
    </w:p>
    <w:p w14:paraId="02F9F4F7" w14:textId="77777777" w:rsidR="00586835" w:rsidRDefault="00586835" w:rsidP="00CF6E63">
      <w:pPr>
        <w:spacing w:after="0"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</w:p>
    <w:p w14:paraId="51B3699E" w14:textId="2AD146E0" w:rsidR="009D0A5F" w:rsidRPr="009C6034" w:rsidRDefault="00106581" w:rsidP="00CF6E63">
      <w:pPr>
        <w:spacing w:after="0"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  <w:r w:rsidRPr="009C6034">
        <w:rPr>
          <w:rFonts w:ascii="Verdana" w:hAnsi="Verdana"/>
          <w:b/>
          <w:sz w:val="24"/>
          <w:szCs w:val="24"/>
          <w:u w:val="single"/>
        </w:rPr>
        <w:t>3</w:t>
      </w:r>
      <w:r w:rsidR="001A2633" w:rsidRPr="009C6034">
        <w:rPr>
          <w:rFonts w:ascii="Verdana" w:hAnsi="Verdana"/>
          <w:b/>
          <w:sz w:val="24"/>
          <w:szCs w:val="24"/>
          <w:u w:val="single"/>
        </w:rPr>
        <w:t>.</w:t>
      </w:r>
      <w:r w:rsidR="00586835" w:rsidRPr="009C6034">
        <w:rPr>
          <w:rFonts w:ascii="Verdana" w:hAnsi="Verdana"/>
          <w:b/>
          <w:sz w:val="24"/>
          <w:szCs w:val="24"/>
          <w:u w:val="single"/>
        </w:rPr>
        <w:t>3</w:t>
      </w:r>
      <w:r w:rsidR="001A2633" w:rsidRPr="009C6034">
        <w:rPr>
          <w:rFonts w:ascii="Verdana" w:hAnsi="Verdana"/>
          <w:b/>
          <w:sz w:val="24"/>
          <w:szCs w:val="24"/>
          <w:u w:val="single"/>
        </w:rPr>
        <w:t xml:space="preserve"> </w:t>
      </w:r>
      <w:proofErr w:type="gramStart"/>
      <w:r w:rsidR="00586835" w:rsidRPr="009C6034">
        <w:rPr>
          <w:rFonts w:ascii="Verdana" w:hAnsi="Verdana"/>
          <w:b/>
          <w:sz w:val="24"/>
          <w:szCs w:val="24"/>
          <w:u w:val="single"/>
        </w:rPr>
        <w:t>Testpflicht</w:t>
      </w:r>
      <w:proofErr w:type="gramEnd"/>
      <w:r w:rsidR="00586835" w:rsidRPr="009C6034">
        <w:rPr>
          <w:rFonts w:ascii="Verdana" w:hAnsi="Verdana"/>
          <w:b/>
          <w:sz w:val="24"/>
          <w:szCs w:val="24"/>
          <w:u w:val="single"/>
        </w:rPr>
        <w:t xml:space="preserve"> bei Veranstaltungen in Innenräumen</w:t>
      </w:r>
    </w:p>
    <w:p w14:paraId="79B93D15" w14:textId="77777777" w:rsidR="00CF6E63" w:rsidRPr="009C6034" w:rsidRDefault="00CF6E63" w:rsidP="00CF6E63">
      <w:pPr>
        <w:spacing w:after="0"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</w:p>
    <w:p w14:paraId="0149AA09" w14:textId="77777777" w:rsidR="009C6034" w:rsidRPr="009C6034" w:rsidRDefault="009C6034" w:rsidP="009C6034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6034">
        <w:rPr>
          <w:rFonts w:ascii="Verdana" w:hAnsi="Verdana"/>
          <w:sz w:val="24"/>
          <w:szCs w:val="24"/>
        </w:rPr>
        <w:t>Kinder und Jugendliche im Alter von 10 – 18 Jahren dürfen nur dann an Veranstaltungen in geschlossenen Räumen teilnehmen, wenn dem Veranstalter ein negatives Ergebnis eines höchstens 48 Stunden zurückliegenden behördlichen Antigen-Tests oder eines höchstens 72 Stunden zurückliegenden behördlichen PCR-Tests vorliegt. Bei unter 10-jährigen entfällt diese Testpflicht.</w:t>
      </w:r>
    </w:p>
    <w:p w14:paraId="2AA50C0A" w14:textId="365AC77F" w:rsidR="004408CB" w:rsidRDefault="004408CB" w:rsidP="004408CB">
      <w:pPr>
        <w:pStyle w:val="Listenabsatz"/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  <w:r w:rsidR="0036601F">
        <w:rPr>
          <w:rFonts w:ascii="Verdana" w:hAnsi="Verdana"/>
          <w:sz w:val="24"/>
          <w:szCs w:val="24"/>
        </w:rPr>
        <w:t>Selbsttests</w:t>
      </w:r>
      <w:r>
        <w:rPr>
          <w:rFonts w:ascii="Verdana" w:hAnsi="Verdana"/>
          <w:sz w:val="24"/>
          <w:szCs w:val="24"/>
        </w:rPr>
        <w:t xml:space="preserve"> („</w:t>
      </w:r>
      <w:proofErr w:type="spellStart"/>
      <w:r>
        <w:rPr>
          <w:rFonts w:ascii="Verdana" w:hAnsi="Verdana"/>
          <w:sz w:val="24"/>
          <w:szCs w:val="24"/>
        </w:rPr>
        <w:t>Nasenbohrertests</w:t>
      </w:r>
      <w:proofErr w:type="spellEnd"/>
      <w:r>
        <w:rPr>
          <w:rFonts w:ascii="Verdana" w:hAnsi="Verdana"/>
          <w:sz w:val="24"/>
          <w:szCs w:val="24"/>
        </w:rPr>
        <w:t>“</w:t>
      </w:r>
      <w:r w:rsidR="0036601F">
        <w:rPr>
          <w:rFonts w:ascii="Verdana" w:hAnsi="Verdana"/>
          <w:sz w:val="24"/>
          <w:szCs w:val="24"/>
        </w:rPr>
        <w:t>, Wohnzimmertests, etc.</w:t>
      </w:r>
      <w:r>
        <w:rPr>
          <w:rFonts w:ascii="Verdana" w:hAnsi="Verdana"/>
          <w:sz w:val="24"/>
          <w:szCs w:val="24"/>
        </w:rPr>
        <w:t xml:space="preserve">) gelten hier leider </w:t>
      </w:r>
      <w:r w:rsidRPr="004408CB">
        <w:rPr>
          <w:rFonts w:ascii="Verdana" w:hAnsi="Verdana"/>
          <w:b/>
          <w:sz w:val="24"/>
          <w:szCs w:val="24"/>
          <w:u w:val="single"/>
        </w:rPr>
        <w:t>nicht</w:t>
      </w:r>
      <w:r w:rsidR="0036601F">
        <w:rPr>
          <w:rFonts w:ascii="Verdana" w:hAnsi="Verdana"/>
          <w:sz w:val="24"/>
          <w:szCs w:val="24"/>
        </w:rPr>
        <w:t xml:space="preserve"> (da kein Nachweis möglich ist)</w:t>
      </w:r>
      <w:r>
        <w:rPr>
          <w:rFonts w:ascii="Verdana" w:hAnsi="Verdana"/>
          <w:sz w:val="24"/>
          <w:szCs w:val="24"/>
        </w:rPr>
        <w:t>.</w:t>
      </w:r>
    </w:p>
    <w:p w14:paraId="705B4CA4" w14:textId="77777777" w:rsidR="004408CB" w:rsidRPr="00586835" w:rsidRDefault="004408CB" w:rsidP="004408CB">
      <w:pPr>
        <w:pStyle w:val="Listenabsatz"/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50BA2BBF" w14:textId="3CDFFFE1" w:rsidR="003F7E73" w:rsidRDefault="00586835" w:rsidP="00586835">
      <w:pPr>
        <w:pStyle w:val="Listenabsatz"/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835">
        <w:rPr>
          <w:rFonts w:ascii="Verdana" w:hAnsi="Verdana"/>
          <w:sz w:val="24"/>
          <w:szCs w:val="24"/>
        </w:rPr>
        <w:t xml:space="preserve">Die Teilnahme der volljährigen Betreuungspersonen ist nur zulässig, wenn dem Veranstalter spätestens alle sieben Tage jeweils ein negatives Ergebnis eines </w:t>
      </w:r>
      <w:r w:rsidR="009C6034">
        <w:rPr>
          <w:rFonts w:ascii="Verdana" w:hAnsi="Verdana"/>
          <w:sz w:val="24"/>
          <w:szCs w:val="24"/>
        </w:rPr>
        <w:t xml:space="preserve">behördlichen </w:t>
      </w:r>
      <w:r w:rsidRPr="00586835">
        <w:rPr>
          <w:rFonts w:ascii="Verdana" w:hAnsi="Verdana"/>
          <w:sz w:val="24"/>
          <w:szCs w:val="24"/>
        </w:rPr>
        <w:t xml:space="preserve">Antigen- oder </w:t>
      </w:r>
      <w:r w:rsidR="003F7E73">
        <w:rPr>
          <w:rFonts w:ascii="Verdana" w:hAnsi="Verdana"/>
          <w:sz w:val="24"/>
          <w:szCs w:val="24"/>
        </w:rPr>
        <w:t>PCR-Tests vorgelegt wird.</w:t>
      </w:r>
    </w:p>
    <w:p w14:paraId="766AAC90" w14:textId="289A9C79" w:rsidR="00CF6E63" w:rsidRDefault="00586835" w:rsidP="003F7E73">
      <w:pPr>
        <w:pStyle w:val="Listenabsatz"/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586835">
        <w:rPr>
          <w:rFonts w:ascii="Verdana" w:hAnsi="Verdana"/>
          <w:sz w:val="24"/>
          <w:szCs w:val="24"/>
        </w:rPr>
        <w:t>Liegt dieser Nachweis</w:t>
      </w:r>
      <w:r w:rsidR="000327DC">
        <w:rPr>
          <w:rFonts w:ascii="Verdana" w:hAnsi="Verdana"/>
          <w:sz w:val="24"/>
          <w:szCs w:val="24"/>
        </w:rPr>
        <w:t xml:space="preserve"> nicht vor, ist </w:t>
      </w:r>
      <w:r w:rsidRPr="00586835">
        <w:rPr>
          <w:rFonts w:ascii="Verdana" w:hAnsi="Verdana"/>
          <w:sz w:val="24"/>
          <w:szCs w:val="24"/>
        </w:rPr>
        <w:t xml:space="preserve">eine </w:t>
      </w:r>
      <w:r w:rsidR="003F7E73">
        <w:rPr>
          <w:rFonts w:ascii="Verdana" w:hAnsi="Verdana"/>
          <w:sz w:val="24"/>
          <w:szCs w:val="24"/>
        </w:rPr>
        <w:t xml:space="preserve">FFP2-Maske </w:t>
      </w:r>
      <w:r w:rsidRPr="00586835">
        <w:rPr>
          <w:rFonts w:ascii="Verdana" w:hAnsi="Verdana"/>
          <w:sz w:val="24"/>
          <w:szCs w:val="24"/>
        </w:rPr>
        <w:t>zu tragen.</w:t>
      </w:r>
      <w:r w:rsidR="000327DC">
        <w:rPr>
          <w:rFonts w:ascii="Verdana" w:hAnsi="Verdana"/>
          <w:sz w:val="24"/>
          <w:szCs w:val="24"/>
        </w:rPr>
        <w:t xml:space="preserve"> Dies gilt im Innenbereich </w:t>
      </w:r>
      <w:r w:rsidR="000327DC" w:rsidRPr="009C6034">
        <w:rPr>
          <w:rFonts w:ascii="Verdana" w:hAnsi="Verdana"/>
          <w:b/>
          <w:sz w:val="24"/>
          <w:szCs w:val="24"/>
        </w:rPr>
        <w:t>und</w:t>
      </w:r>
      <w:r w:rsidR="000327DC">
        <w:rPr>
          <w:rFonts w:ascii="Verdana" w:hAnsi="Verdana"/>
          <w:sz w:val="24"/>
          <w:szCs w:val="24"/>
        </w:rPr>
        <w:t xml:space="preserve"> im Freien.</w:t>
      </w:r>
    </w:p>
    <w:p w14:paraId="50B8731C" w14:textId="77777777" w:rsidR="003F7E73" w:rsidRDefault="003F7E73" w:rsidP="003F7E73">
      <w:pPr>
        <w:pStyle w:val="Listenabsatz"/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1FFD9D16" w14:textId="0DE5E626" w:rsidR="003F7E73" w:rsidRDefault="003F7E73" w:rsidP="003F7E73">
      <w:pPr>
        <w:pStyle w:val="Listenabsatz"/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Im Sinne der Gleichbehandlung</w:t>
      </w:r>
      <w:r w:rsidR="003C7F1B">
        <w:rPr>
          <w:rFonts w:ascii="Verdana" w:hAnsi="Verdana"/>
          <w:sz w:val="24"/>
          <w:szCs w:val="24"/>
        </w:rPr>
        <w:t>, des Selbstschutzes</w:t>
      </w:r>
      <w:r>
        <w:rPr>
          <w:rFonts w:ascii="Verdana" w:hAnsi="Verdana"/>
          <w:sz w:val="24"/>
          <w:szCs w:val="24"/>
        </w:rPr>
        <w:t xml:space="preserve"> und</w:t>
      </w:r>
      <w:r w:rsidR="003C7F1B">
        <w:rPr>
          <w:rFonts w:ascii="Verdana" w:hAnsi="Verdana"/>
          <w:sz w:val="24"/>
          <w:szCs w:val="24"/>
        </w:rPr>
        <w:t xml:space="preserve"> der</w:t>
      </w:r>
      <w:r>
        <w:rPr>
          <w:rFonts w:ascii="Verdana" w:hAnsi="Verdana"/>
          <w:sz w:val="24"/>
          <w:szCs w:val="24"/>
        </w:rPr>
        <w:t xml:space="preserve"> Vorbildwirkung </w:t>
      </w:r>
      <w:r w:rsidR="00106581">
        <w:rPr>
          <w:rFonts w:ascii="Verdana" w:hAnsi="Verdana"/>
          <w:sz w:val="24"/>
          <w:szCs w:val="24"/>
        </w:rPr>
        <w:t xml:space="preserve">tragen auch die </w:t>
      </w:r>
      <w:proofErr w:type="spellStart"/>
      <w:r w:rsidR="00106581">
        <w:rPr>
          <w:rFonts w:ascii="Verdana" w:hAnsi="Verdana"/>
          <w:sz w:val="24"/>
          <w:szCs w:val="24"/>
        </w:rPr>
        <w:t>BegleiterInnen</w:t>
      </w:r>
      <w:proofErr w:type="spellEnd"/>
      <w:r>
        <w:rPr>
          <w:rFonts w:ascii="Verdana" w:hAnsi="Verdana"/>
          <w:sz w:val="24"/>
          <w:szCs w:val="24"/>
        </w:rPr>
        <w:t xml:space="preserve"> </w:t>
      </w:r>
      <w:r w:rsidR="00106581">
        <w:rPr>
          <w:rFonts w:ascii="Verdana" w:hAnsi="Verdana"/>
          <w:sz w:val="24"/>
          <w:szCs w:val="24"/>
        </w:rPr>
        <w:t>immer dann eine FFP2-Maske,</w:t>
      </w:r>
      <w:r>
        <w:rPr>
          <w:rFonts w:ascii="Verdana" w:hAnsi="Verdana"/>
          <w:sz w:val="24"/>
          <w:szCs w:val="24"/>
        </w:rPr>
        <w:t xml:space="preserve"> wenn die</w:t>
      </w:r>
      <w:r w:rsidR="00106581">
        <w:rPr>
          <w:rFonts w:ascii="Verdana" w:hAnsi="Verdana"/>
          <w:sz w:val="24"/>
          <w:szCs w:val="24"/>
        </w:rPr>
        <w:t xml:space="preserve"> Kinder oder</w:t>
      </w:r>
      <w:r>
        <w:rPr>
          <w:rFonts w:ascii="Verdana" w:hAnsi="Verdana"/>
          <w:sz w:val="24"/>
          <w:szCs w:val="24"/>
        </w:rPr>
        <w:t xml:space="preserve"> Jugendlichen diese auch tragen müssen.</w:t>
      </w:r>
    </w:p>
    <w:p w14:paraId="521C1AB3" w14:textId="77777777" w:rsidR="00EF4CB0" w:rsidRDefault="00EF4CB0" w:rsidP="00EF4C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786829DC" w14:textId="77777777" w:rsidR="009C6034" w:rsidRDefault="009C6034" w:rsidP="00EF4C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4DF1F68D" w14:textId="77777777" w:rsidR="00714DD3" w:rsidRPr="00586835" w:rsidRDefault="00805C3A" w:rsidP="00805C3A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  <w:r w:rsidRPr="00586835">
        <w:rPr>
          <w:rFonts w:ascii="Verdana" w:hAnsi="Verdana"/>
          <w:b/>
          <w:sz w:val="24"/>
          <w:szCs w:val="24"/>
          <w:u w:val="single"/>
        </w:rPr>
        <w:lastRenderedPageBreak/>
        <w:t xml:space="preserve">Erhebung von Kontaktdaten </w:t>
      </w:r>
    </w:p>
    <w:p w14:paraId="4971B72E" w14:textId="0C353998" w:rsidR="00EF4CB0" w:rsidRPr="00106581" w:rsidRDefault="00805C3A" w:rsidP="00714DD3">
      <w:pPr>
        <w:pStyle w:val="Listenabsatz"/>
        <w:spacing w:after="0" w:line="240" w:lineRule="auto"/>
        <w:ind w:left="360"/>
        <w:jc w:val="both"/>
        <w:rPr>
          <w:rFonts w:ascii="Verdana" w:hAnsi="Verdana"/>
          <w:sz w:val="24"/>
          <w:szCs w:val="24"/>
        </w:rPr>
      </w:pPr>
      <w:r w:rsidRPr="00106581">
        <w:rPr>
          <w:rFonts w:ascii="Verdana" w:hAnsi="Verdana"/>
          <w:sz w:val="24"/>
          <w:szCs w:val="24"/>
        </w:rPr>
        <w:t xml:space="preserve">nach § 21 der </w:t>
      </w:r>
      <w:r w:rsidRPr="00106581">
        <w:rPr>
          <w:rFonts w:ascii="Verdana" w:hAnsi="Verdana" w:cs="Arial"/>
          <w:sz w:val="24"/>
          <w:szCs w:val="24"/>
        </w:rPr>
        <w:t>4.Novelle zur 4.COVID-19-Schutzmaßnahmen</w:t>
      </w:r>
      <w:r w:rsidR="00106581" w:rsidRPr="00106581">
        <w:rPr>
          <w:rFonts w:ascii="Verdana" w:hAnsi="Verdana" w:cs="Arial"/>
          <w:sz w:val="24"/>
          <w:szCs w:val="24"/>
        </w:rPr>
        <w:t>verordnung</w:t>
      </w:r>
    </w:p>
    <w:p w14:paraId="2DA50411" w14:textId="77777777" w:rsidR="00805C3A" w:rsidRDefault="00805C3A" w:rsidP="00805C3A">
      <w:pPr>
        <w:pStyle w:val="Listenabsatz"/>
        <w:spacing w:after="0" w:line="240" w:lineRule="auto"/>
        <w:ind w:left="360"/>
        <w:jc w:val="both"/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00541DDF" w14:textId="75BCE572" w:rsidR="00805C3A" w:rsidRDefault="009C6034" w:rsidP="00805C3A">
      <w:pPr>
        <w:pStyle w:val="Listenabsatz"/>
        <w:spacing w:after="0" w:line="240" w:lineRule="auto"/>
        <w:ind w:left="36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Wir erheben von allen </w:t>
      </w:r>
      <w:r w:rsidR="00805C3A">
        <w:rPr>
          <w:rFonts w:ascii="Verdana" w:hAnsi="Verdana"/>
          <w:sz w:val="24"/>
          <w:szCs w:val="24"/>
        </w:rPr>
        <w:t xml:space="preserve">Personen, die </w:t>
      </w:r>
      <w:r>
        <w:rPr>
          <w:rFonts w:ascii="Verdana" w:hAnsi="Verdana"/>
          <w:sz w:val="24"/>
          <w:szCs w:val="24"/>
        </w:rPr>
        <w:t xml:space="preserve">sich </w:t>
      </w:r>
      <w:r w:rsidR="00805C3A">
        <w:rPr>
          <w:rFonts w:ascii="Verdana" w:hAnsi="Verdana"/>
          <w:sz w:val="24"/>
          <w:szCs w:val="24"/>
        </w:rPr>
        <w:t>länger als 15 Minuten am betreffenden Ort aufgehalten haben, folgend</w:t>
      </w:r>
      <w:r>
        <w:rPr>
          <w:rFonts w:ascii="Verdana" w:hAnsi="Verdana"/>
          <w:sz w:val="24"/>
          <w:szCs w:val="24"/>
        </w:rPr>
        <w:t>e Daten</w:t>
      </w:r>
      <w:r w:rsidR="00805C3A">
        <w:rPr>
          <w:rFonts w:ascii="Verdana" w:hAnsi="Verdana"/>
          <w:sz w:val="24"/>
          <w:szCs w:val="24"/>
        </w:rPr>
        <w:t>:</w:t>
      </w:r>
    </w:p>
    <w:p w14:paraId="30E846E1" w14:textId="021FB242" w:rsidR="00805C3A" w:rsidRDefault="00805C3A" w:rsidP="00805C3A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Vor- und Familienname</w:t>
      </w:r>
    </w:p>
    <w:p w14:paraId="6951CC83" w14:textId="4F2BD7E6" w:rsidR="00805C3A" w:rsidRDefault="00805C3A" w:rsidP="00805C3A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Telefonnummer oder E-Mail-Adresse</w:t>
      </w:r>
    </w:p>
    <w:p w14:paraId="60067AC7" w14:textId="73A11788" w:rsidR="00805C3A" w:rsidRDefault="00805C3A" w:rsidP="00805C3A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Datum und Uhrzeit der Ankunft</w:t>
      </w:r>
    </w:p>
    <w:p w14:paraId="2A4F52A7" w14:textId="371B1AFE" w:rsidR="009C6034" w:rsidRPr="009C6034" w:rsidRDefault="009C6034" w:rsidP="009C6034">
      <w:pPr>
        <w:pStyle w:val="Listenabsatz"/>
        <w:numPr>
          <w:ilvl w:val="0"/>
          <w:numId w:val="3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9C6034">
        <w:rPr>
          <w:rFonts w:ascii="Verdana" w:hAnsi="Verdana"/>
          <w:sz w:val="24"/>
          <w:szCs w:val="24"/>
        </w:rPr>
        <w:t>Bei Veranstaltungen in geschlossenen Räumen dokumentieren wir bei Personen über 10 Jahren die Vorlage des behördlichen negativen Testergebnisses.</w:t>
      </w:r>
    </w:p>
    <w:p w14:paraId="0610A430" w14:textId="77777777" w:rsidR="00805C3A" w:rsidRDefault="00805C3A" w:rsidP="00805C3A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35B9C409" w14:textId="723460D3" w:rsidR="00805C3A" w:rsidRPr="00805C3A" w:rsidRDefault="00805C3A" w:rsidP="00805C3A">
      <w:pPr>
        <w:spacing w:after="0" w:line="240" w:lineRule="auto"/>
        <w:ind w:left="36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Diese Daten </w:t>
      </w:r>
      <w:r w:rsidR="00106581">
        <w:rPr>
          <w:rFonts w:ascii="Verdana" w:hAnsi="Verdana"/>
          <w:sz w:val="24"/>
          <w:szCs w:val="24"/>
        </w:rPr>
        <w:t>werden</w:t>
      </w:r>
      <w:r>
        <w:rPr>
          <w:rFonts w:ascii="Verdana" w:hAnsi="Verdana"/>
          <w:sz w:val="24"/>
          <w:szCs w:val="24"/>
        </w:rPr>
        <w:t xml:space="preserve"> nur zur Kontaktnachverfolgung benutzt und auf Verlangen der Bezirksverwaltungsbehörde aus</w:t>
      </w:r>
      <w:r w:rsidR="00106581">
        <w:rPr>
          <w:rFonts w:ascii="Verdana" w:hAnsi="Verdana"/>
          <w:sz w:val="24"/>
          <w:szCs w:val="24"/>
        </w:rPr>
        <w:t>ge</w:t>
      </w:r>
      <w:r>
        <w:rPr>
          <w:rFonts w:ascii="Verdana" w:hAnsi="Verdana"/>
          <w:sz w:val="24"/>
          <w:szCs w:val="24"/>
        </w:rPr>
        <w:t>händ</w:t>
      </w:r>
      <w:r w:rsidR="00106581">
        <w:rPr>
          <w:rFonts w:ascii="Verdana" w:hAnsi="Verdana"/>
          <w:sz w:val="24"/>
          <w:szCs w:val="24"/>
        </w:rPr>
        <w:t>igt</w:t>
      </w:r>
      <w:r>
        <w:rPr>
          <w:rFonts w:ascii="Verdana" w:hAnsi="Verdana"/>
          <w:sz w:val="24"/>
          <w:szCs w:val="24"/>
        </w:rPr>
        <w:t xml:space="preserve">. Die erhobenen Daten dürfen nicht durch Dritte einsehbar sein und </w:t>
      </w:r>
      <w:r w:rsidR="00454E5C">
        <w:rPr>
          <w:rFonts w:ascii="Verdana" w:hAnsi="Verdana"/>
          <w:sz w:val="24"/>
          <w:szCs w:val="24"/>
        </w:rPr>
        <w:t>werden nach</w:t>
      </w:r>
      <w:r>
        <w:rPr>
          <w:rFonts w:ascii="Verdana" w:hAnsi="Verdana"/>
          <w:sz w:val="24"/>
          <w:szCs w:val="24"/>
        </w:rPr>
        <w:t xml:space="preserve"> 28 Tage</w:t>
      </w:r>
      <w:r w:rsidR="00454E5C">
        <w:rPr>
          <w:rFonts w:ascii="Verdana" w:hAnsi="Verdana"/>
          <w:sz w:val="24"/>
          <w:szCs w:val="24"/>
        </w:rPr>
        <w:t>n</w:t>
      </w:r>
      <w:r>
        <w:rPr>
          <w:rFonts w:ascii="Verdana" w:hAnsi="Verdana"/>
          <w:sz w:val="24"/>
          <w:szCs w:val="24"/>
        </w:rPr>
        <w:t xml:space="preserve"> </w:t>
      </w:r>
      <w:r w:rsidR="00454E5C">
        <w:rPr>
          <w:rFonts w:ascii="Verdana" w:hAnsi="Verdana"/>
          <w:sz w:val="24"/>
          <w:szCs w:val="24"/>
        </w:rPr>
        <w:t>Aufbewahrung</w:t>
      </w:r>
      <w:r>
        <w:rPr>
          <w:rFonts w:ascii="Verdana" w:hAnsi="Verdana"/>
          <w:sz w:val="24"/>
          <w:szCs w:val="24"/>
        </w:rPr>
        <w:t xml:space="preserve"> </w:t>
      </w:r>
      <w:r w:rsidR="00454E5C">
        <w:rPr>
          <w:rFonts w:ascii="Verdana" w:hAnsi="Verdana"/>
          <w:sz w:val="24"/>
          <w:szCs w:val="24"/>
        </w:rPr>
        <w:t>gelöscht</w:t>
      </w:r>
      <w:r>
        <w:rPr>
          <w:rFonts w:ascii="Verdana" w:hAnsi="Verdana"/>
          <w:sz w:val="24"/>
          <w:szCs w:val="24"/>
        </w:rPr>
        <w:t>.</w:t>
      </w:r>
    </w:p>
    <w:p w14:paraId="2F55CC2B" w14:textId="77777777" w:rsidR="00805C3A" w:rsidRDefault="00805C3A" w:rsidP="00EF4CB0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14:paraId="7C700343" w14:textId="1AAFDC15" w:rsidR="009A2620" w:rsidRDefault="009A2620" w:rsidP="00CF6E63">
      <w:pPr>
        <w:pStyle w:val="Listenabsatz"/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b/>
          <w:sz w:val="24"/>
          <w:szCs w:val="24"/>
          <w:u w:val="single"/>
        </w:rPr>
      </w:pPr>
      <w:r w:rsidRPr="00644BC0">
        <w:rPr>
          <w:rFonts w:ascii="Verdana" w:hAnsi="Verdana"/>
          <w:b/>
          <w:sz w:val="24"/>
          <w:szCs w:val="24"/>
          <w:u w:val="single"/>
        </w:rPr>
        <w:t>Maßnahmen bei Erkrankung</w:t>
      </w:r>
    </w:p>
    <w:p w14:paraId="756AF982" w14:textId="77777777" w:rsidR="00CF6E63" w:rsidRPr="00644BC0" w:rsidRDefault="00CF6E63" w:rsidP="00CF6E63">
      <w:pPr>
        <w:pStyle w:val="Listenabsatz"/>
        <w:spacing w:after="0" w:line="240" w:lineRule="auto"/>
        <w:ind w:left="360"/>
        <w:jc w:val="both"/>
        <w:rPr>
          <w:rFonts w:ascii="Verdana" w:hAnsi="Verdana"/>
          <w:b/>
          <w:sz w:val="24"/>
          <w:szCs w:val="24"/>
          <w:u w:val="single"/>
        </w:rPr>
      </w:pPr>
    </w:p>
    <w:p w14:paraId="72CC1789" w14:textId="20D387A7" w:rsidR="009A2620" w:rsidRPr="00644BC0" w:rsidRDefault="009A2620" w:rsidP="00CF6E63">
      <w:pPr>
        <w:pStyle w:val="Listenabsatz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BC0">
        <w:rPr>
          <w:rFonts w:ascii="Verdana" w:hAnsi="Verdana"/>
          <w:sz w:val="24"/>
          <w:szCs w:val="24"/>
        </w:rPr>
        <w:t>Wenn ein</w:t>
      </w:r>
      <w:r w:rsidR="00AC126C">
        <w:rPr>
          <w:rFonts w:ascii="Verdana" w:hAnsi="Verdana"/>
          <w:sz w:val="24"/>
          <w:szCs w:val="24"/>
        </w:rPr>
        <w:t>/</w:t>
      </w:r>
      <w:r w:rsidRPr="00644BC0">
        <w:rPr>
          <w:rFonts w:ascii="Verdana" w:hAnsi="Verdana"/>
          <w:sz w:val="24"/>
          <w:szCs w:val="24"/>
        </w:rPr>
        <w:t xml:space="preserve">e </w:t>
      </w:r>
      <w:proofErr w:type="spellStart"/>
      <w:r w:rsidRPr="00644BC0">
        <w:rPr>
          <w:rFonts w:ascii="Verdana" w:hAnsi="Verdana"/>
          <w:sz w:val="24"/>
          <w:szCs w:val="24"/>
        </w:rPr>
        <w:t>Teilnehmer</w:t>
      </w:r>
      <w:r w:rsidR="000265CD">
        <w:rPr>
          <w:rFonts w:ascii="Verdana" w:hAnsi="Verdana"/>
          <w:sz w:val="24"/>
          <w:szCs w:val="24"/>
        </w:rPr>
        <w:t>In</w:t>
      </w:r>
      <w:proofErr w:type="spellEnd"/>
      <w:r w:rsidRPr="00644BC0">
        <w:rPr>
          <w:rFonts w:ascii="Verdana" w:hAnsi="Verdana"/>
          <w:sz w:val="24"/>
          <w:szCs w:val="24"/>
        </w:rPr>
        <w:t xml:space="preserve"> </w:t>
      </w:r>
      <w:r w:rsidR="00BF2AEF" w:rsidRPr="00644BC0">
        <w:rPr>
          <w:rFonts w:ascii="Verdana" w:hAnsi="Verdana"/>
          <w:sz w:val="24"/>
          <w:szCs w:val="24"/>
        </w:rPr>
        <w:t>positiv getestet wird</w:t>
      </w:r>
      <w:r w:rsidRPr="00644BC0">
        <w:rPr>
          <w:rFonts w:ascii="Verdana" w:hAnsi="Verdana"/>
          <w:sz w:val="24"/>
          <w:szCs w:val="24"/>
        </w:rPr>
        <w:t xml:space="preserve">, </w:t>
      </w:r>
      <w:r w:rsidR="00454E5C">
        <w:rPr>
          <w:rFonts w:ascii="Verdana" w:hAnsi="Verdana"/>
          <w:sz w:val="24"/>
          <w:szCs w:val="24"/>
        </w:rPr>
        <w:t>wird</w:t>
      </w:r>
      <w:r w:rsidRPr="00644BC0">
        <w:rPr>
          <w:rFonts w:ascii="Verdana" w:hAnsi="Verdana"/>
          <w:sz w:val="24"/>
          <w:szCs w:val="24"/>
        </w:rPr>
        <w:t xml:space="preserve"> unverzüglich der</w:t>
      </w:r>
      <w:r w:rsidR="000265CD">
        <w:rPr>
          <w:rFonts w:ascii="Verdana" w:hAnsi="Verdana"/>
          <w:sz w:val="24"/>
          <w:szCs w:val="24"/>
        </w:rPr>
        <w:t>/die</w:t>
      </w:r>
      <w:r w:rsidRPr="00644BC0">
        <w:rPr>
          <w:rFonts w:ascii="Verdana" w:hAnsi="Verdana"/>
          <w:sz w:val="24"/>
          <w:szCs w:val="24"/>
        </w:rPr>
        <w:t xml:space="preserve"> </w:t>
      </w:r>
      <w:proofErr w:type="spellStart"/>
      <w:r w:rsidR="000265CD">
        <w:rPr>
          <w:rFonts w:ascii="Verdana" w:hAnsi="Verdana"/>
          <w:sz w:val="24"/>
          <w:szCs w:val="24"/>
        </w:rPr>
        <w:t>GruppenleiterIn</w:t>
      </w:r>
      <w:proofErr w:type="spellEnd"/>
      <w:r w:rsidRPr="00644BC0">
        <w:rPr>
          <w:rFonts w:ascii="Verdana" w:hAnsi="Verdana"/>
          <w:sz w:val="24"/>
          <w:szCs w:val="24"/>
        </w:rPr>
        <w:t xml:space="preserve"> </w:t>
      </w:r>
      <w:r w:rsidR="00454E5C">
        <w:rPr>
          <w:rFonts w:ascii="Verdana" w:hAnsi="Verdana"/>
          <w:sz w:val="24"/>
          <w:szCs w:val="24"/>
        </w:rPr>
        <w:t>verständigt</w:t>
      </w:r>
      <w:r w:rsidRPr="00644BC0">
        <w:rPr>
          <w:rFonts w:ascii="Verdana" w:hAnsi="Verdana"/>
          <w:sz w:val="24"/>
          <w:szCs w:val="24"/>
        </w:rPr>
        <w:t xml:space="preserve">, damit die anderen </w:t>
      </w:r>
      <w:proofErr w:type="spellStart"/>
      <w:r w:rsidRPr="00644BC0">
        <w:rPr>
          <w:rFonts w:ascii="Verdana" w:hAnsi="Verdana"/>
          <w:sz w:val="24"/>
          <w:szCs w:val="24"/>
        </w:rPr>
        <w:t>TeilnehmerInnen</w:t>
      </w:r>
      <w:proofErr w:type="spellEnd"/>
      <w:r w:rsidRPr="00644BC0">
        <w:rPr>
          <w:rFonts w:ascii="Verdana" w:hAnsi="Verdana"/>
          <w:sz w:val="24"/>
          <w:szCs w:val="24"/>
        </w:rPr>
        <w:t xml:space="preserve"> informiert werden können</w:t>
      </w:r>
      <w:r w:rsidR="000265CD">
        <w:rPr>
          <w:rFonts w:ascii="Verdana" w:hAnsi="Verdana"/>
          <w:sz w:val="24"/>
          <w:szCs w:val="24"/>
        </w:rPr>
        <w:t>.</w:t>
      </w:r>
    </w:p>
    <w:p w14:paraId="0869ADB8" w14:textId="5C828F17" w:rsidR="009A2620" w:rsidRPr="00644BC0" w:rsidRDefault="009A2620" w:rsidP="00CF6E63">
      <w:pPr>
        <w:pStyle w:val="Listenabsatz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BC0">
        <w:rPr>
          <w:rFonts w:ascii="Verdana" w:hAnsi="Verdana"/>
          <w:sz w:val="24"/>
          <w:szCs w:val="24"/>
        </w:rPr>
        <w:t xml:space="preserve">Wenn </w:t>
      </w:r>
      <w:r w:rsidR="000265CD">
        <w:rPr>
          <w:rFonts w:ascii="Verdana" w:hAnsi="Verdana"/>
          <w:sz w:val="24"/>
          <w:szCs w:val="24"/>
        </w:rPr>
        <w:t>der/</w:t>
      </w:r>
      <w:r w:rsidRPr="00644BC0">
        <w:rPr>
          <w:rFonts w:ascii="Verdana" w:hAnsi="Verdana"/>
          <w:sz w:val="24"/>
          <w:szCs w:val="24"/>
        </w:rPr>
        <w:t xml:space="preserve">die </w:t>
      </w:r>
      <w:proofErr w:type="spellStart"/>
      <w:r w:rsidR="000265CD">
        <w:rPr>
          <w:rFonts w:ascii="Verdana" w:hAnsi="Verdana"/>
          <w:sz w:val="24"/>
          <w:szCs w:val="24"/>
        </w:rPr>
        <w:t>GruppenleiterIn</w:t>
      </w:r>
      <w:proofErr w:type="spellEnd"/>
      <w:r w:rsidRPr="00644BC0">
        <w:rPr>
          <w:rFonts w:ascii="Verdana" w:hAnsi="Verdana"/>
          <w:sz w:val="24"/>
          <w:szCs w:val="24"/>
        </w:rPr>
        <w:t xml:space="preserve"> </w:t>
      </w:r>
      <w:r w:rsidR="00BF2AEF" w:rsidRPr="00644BC0">
        <w:rPr>
          <w:rFonts w:ascii="Verdana" w:hAnsi="Verdana"/>
          <w:sz w:val="24"/>
          <w:szCs w:val="24"/>
        </w:rPr>
        <w:t>positiv getestet wird</w:t>
      </w:r>
      <w:r w:rsidR="000265CD">
        <w:rPr>
          <w:rFonts w:ascii="Verdana" w:hAnsi="Verdana"/>
          <w:sz w:val="24"/>
          <w:szCs w:val="24"/>
        </w:rPr>
        <w:t>,</w:t>
      </w:r>
      <w:r w:rsidR="00BF2AEF" w:rsidRPr="00644BC0">
        <w:rPr>
          <w:rFonts w:ascii="Verdana" w:hAnsi="Verdana"/>
          <w:sz w:val="24"/>
          <w:szCs w:val="24"/>
        </w:rPr>
        <w:t xml:space="preserve"> </w:t>
      </w:r>
      <w:r w:rsidR="00454E5C">
        <w:rPr>
          <w:rFonts w:ascii="Verdana" w:hAnsi="Verdana"/>
          <w:sz w:val="24"/>
          <w:szCs w:val="24"/>
        </w:rPr>
        <w:t>werden</w:t>
      </w:r>
      <w:r w:rsidR="00BF2AEF" w:rsidRPr="00644BC0">
        <w:rPr>
          <w:rFonts w:ascii="Verdana" w:hAnsi="Verdana"/>
          <w:sz w:val="24"/>
          <w:szCs w:val="24"/>
        </w:rPr>
        <w:t xml:space="preserve"> über die Pfarre die </w:t>
      </w:r>
      <w:proofErr w:type="spellStart"/>
      <w:r w:rsidR="00BF2AEF" w:rsidRPr="00644BC0">
        <w:rPr>
          <w:rFonts w:ascii="Verdana" w:hAnsi="Verdana"/>
          <w:sz w:val="24"/>
          <w:szCs w:val="24"/>
        </w:rPr>
        <w:t>TeilnehmerInnen</w:t>
      </w:r>
      <w:proofErr w:type="spellEnd"/>
      <w:r w:rsidR="00BF2AEF" w:rsidRPr="00644BC0">
        <w:rPr>
          <w:rFonts w:ascii="Verdana" w:hAnsi="Verdana"/>
          <w:sz w:val="24"/>
          <w:szCs w:val="24"/>
        </w:rPr>
        <w:t xml:space="preserve"> der Gruppenstu</w:t>
      </w:r>
      <w:r w:rsidR="00FA53E9">
        <w:rPr>
          <w:rFonts w:ascii="Verdana" w:hAnsi="Verdana"/>
          <w:sz w:val="24"/>
          <w:szCs w:val="24"/>
        </w:rPr>
        <w:t>n</w:t>
      </w:r>
      <w:r w:rsidR="00454E5C">
        <w:rPr>
          <w:rFonts w:ascii="Verdana" w:hAnsi="Verdana"/>
          <w:sz w:val="24"/>
          <w:szCs w:val="24"/>
        </w:rPr>
        <w:t>den informiert</w:t>
      </w:r>
      <w:r w:rsidR="00BF2AEF" w:rsidRPr="00644BC0">
        <w:rPr>
          <w:rFonts w:ascii="Verdana" w:hAnsi="Verdana"/>
          <w:sz w:val="24"/>
          <w:szCs w:val="24"/>
        </w:rPr>
        <w:t>.</w:t>
      </w:r>
    </w:p>
    <w:p w14:paraId="0DE0A2F9" w14:textId="1A3CBBB9" w:rsidR="00BF2AEF" w:rsidRPr="00644BC0" w:rsidRDefault="00BF2AEF" w:rsidP="00CF6E63">
      <w:pPr>
        <w:pStyle w:val="Listenabsatz"/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644BC0">
        <w:rPr>
          <w:rFonts w:ascii="Verdana" w:hAnsi="Verdana"/>
          <w:sz w:val="24"/>
          <w:szCs w:val="24"/>
        </w:rPr>
        <w:t xml:space="preserve">Wenn es von Seiten der Behörde zu einem </w:t>
      </w:r>
      <w:proofErr w:type="spellStart"/>
      <w:r w:rsidRPr="00644BC0">
        <w:rPr>
          <w:rFonts w:ascii="Verdana" w:hAnsi="Verdana"/>
          <w:sz w:val="24"/>
          <w:szCs w:val="24"/>
        </w:rPr>
        <w:t>Contact</w:t>
      </w:r>
      <w:proofErr w:type="spellEnd"/>
      <w:r w:rsidRPr="00644BC0">
        <w:rPr>
          <w:rFonts w:ascii="Verdana" w:hAnsi="Verdana"/>
          <w:sz w:val="24"/>
          <w:szCs w:val="24"/>
        </w:rPr>
        <w:t xml:space="preserve"> </w:t>
      </w:r>
      <w:proofErr w:type="spellStart"/>
      <w:r w:rsidRPr="00644BC0">
        <w:rPr>
          <w:rFonts w:ascii="Verdana" w:hAnsi="Verdana"/>
          <w:sz w:val="24"/>
          <w:szCs w:val="24"/>
        </w:rPr>
        <w:t>Tracing</w:t>
      </w:r>
      <w:proofErr w:type="spellEnd"/>
      <w:r w:rsidRPr="00644BC0">
        <w:rPr>
          <w:rFonts w:ascii="Verdana" w:hAnsi="Verdana"/>
          <w:sz w:val="24"/>
          <w:szCs w:val="24"/>
        </w:rPr>
        <w:t xml:space="preserve"> kommt, </w:t>
      </w:r>
      <w:r w:rsidR="00454E5C">
        <w:rPr>
          <w:rFonts w:ascii="Verdana" w:hAnsi="Verdana"/>
          <w:sz w:val="24"/>
          <w:szCs w:val="24"/>
        </w:rPr>
        <w:t xml:space="preserve">wird </w:t>
      </w:r>
      <w:r w:rsidRPr="00644BC0">
        <w:rPr>
          <w:rFonts w:ascii="Verdana" w:hAnsi="Verdana"/>
          <w:sz w:val="24"/>
          <w:szCs w:val="24"/>
        </w:rPr>
        <w:t xml:space="preserve">die </w:t>
      </w:r>
      <w:r w:rsidR="000265CD">
        <w:rPr>
          <w:rFonts w:ascii="Verdana" w:hAnsi="Verdana"/>
          <w:sz w:val="24"/>
          <w:szCs w:val="24"/>
        </w:rPr>
        <w:t>G</w:t>
      </w:r>
      <w:r w:rsidRPr="00644BC0">
        <w:rPr>
          <w:rFonts w:ascii="Verdana" w:hAnsi="Verdana"/>
          <w:sz w:val="24"/>
          <w:szCs w:val="24"/>
        </w:rPr>
        <w:t>ruppenstunde als Treffen an</w:t>
      </w:r>
      <w:r w:rsidR="00454E5C">
        <w:rPr>
          <w:rFonts w:ascii="Verdana" w:hAnsi="Verdana"/>
          <w:sz w:val="24"/>
          <w:szCs w:val="24"/>
        </w:rPr>
        <w:t>ge</w:t>
      </w:r>
      <w:r w:rsidRPr="00644BC0">
        <w:rPr>
          <w:rFonts w:ascii="Verdana" w:hAnsi="Verdana"/>
          <w:sz w:val="24"/>
          <w:szCs w:val="24"/>
        </w:rPr>
        <w:t>geben.</w:t>
      </w:r>
    </w:p>
    <w:sectPr w:rsidR="00BF2AEF" w:rsidRPr="00644BC0" w:rsidSect="009D06E3">
      <w:headerReference w:type="default" r:id="rId8"/>
      <w:footerReference w:type="default" r:id="rId9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C65F8" w14:textId="77777777" w:rsidR="00CB4BE7" w:rsidRDefault="00CB4BE7" w:rsidP="008A0E18">
      <w:pPr>
        <w:spacing w:after="0" w:line="240" w:lineRule="auto"/>
      </w:pPr>
      <w:r>
        <w:separator/>
      </w:r>
    </w:p>
  </w:endnote>
  <w:endnote w:type="continuationSeparator" w:id="0">
    <w:p w14:paraId="073D2089" w14:textId="77777777" w:rsidR="00CB4BE7" w:rsidRDefault="00CB4BE7" w:rsidP="008A0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7254977"/>
      <w:docPartObj>
        <w:docPartGallery w:val="Page Numbers (Bottom of Page)"/>
        <w:docPartUnique/>
      </w:docPartObj>
    </w:sdtPr>
    <w:sdtEndPr/>
    <w:sdtContent>
      <w:p w14:paraId="619B1EB7" w14:textId="01844F96" w:rsidR="00506657" w:rsidRDefault="0050665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034" w:rsidRPr="009C6034">
          <w:rPr>
            <w:noProof/>
            <w:lang w:val="de-DE"/>
          </w:rPr>
          <w:t>4</w:t>
        </w:r>
        <w:r>
          <w:fldChar w:fldCharType="end"/>
        </w:r>
      </w:p>
    </w:sdtContent>
  </w:sdt>
  <w:p w14:paraId="69769DD5" w14:textId="77777777" w:rsidR="00506657" w:rsidRDefault="0050665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67FD56" w14:textId="77777777" w:rsidR="00CB4BE7" w:rsidRDefault="00CB4BE7" w:rsidP="008A0E18">
      <w:pPr>
        <w:spacing w:after="0" w:line="240" w:lineRule="auto"/>
      </w:pPr>
      <w:r>
        <w:separator/>
      </w:r>
    </w:p>
  </w:footnote>
  <w:footnote w:type="continuationSeparator" w:id="0">
    <w:p w14:paraId="03B055CD" w14:textId="77777777" w:rsidR="00CB4BE7" w:rsidRDefault="00CB4BE7" w:rsidP="008A0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305F81" w14:textId="724BC59E" w:rsidR="008A0E18" w:rsidRDefault="00861B18">
    <w:pPr>
      <w:pStyle w:val="Kopfzeile"/>
    </w:pPr>
    <w:r w:rsidRPr="00861B18">
      <w:rPr>
        <w:noProof/>
        <w:lang w:val="de-DE" w:eastAsia="de-DE"/>
      </w:rPr>
      <w:drawing>
        <wp:inline distT="0" distB="0" distL="0" distR="0" wp14:anchorId="2D9FE09D" wp14:editId="4CA7120D">
          <wp:extent cx="5760720" cy="621740"/>
          <wp:effectExtent l="0" t="0" r="0" b="6985"/>
          <wp:docPr id="1" name="Grafik 1" descr="Z:\Documents\Abteilung jungeKircheKärnten\Logos\Kirche jungeKirche Refera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ocuments\Abteilung jungeKircheKärnten\Logos\Kirche jungeKirche Refera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1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16A96"/>
    <w:multiLevelType w:val="hybridMultilevel"/>
    <w:tmpl w:val="F8B6F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B1269"/>
    <w:multiLevelType w:val="multilevel"/>
    <w:tmpl w:val="EF5E8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D17F9"/>
    <w:multiLevelType w:val="hybridMultilevel"/>
    <w:tmpl w:val="1768350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D64232"/>
    <w:multiLevelType w:val="multilevel"/>
    <w:tmpl w:val="7ADE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2A2165"/>
    <w:multiLevelType w:val="hybridMultilevel"/>
    <w:tmpl w:val="8A9859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46E5D"/>
    <w:multiLevelType w:val="multilevel"/>
    <w:tmpl w:val="46E42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9937FA"/>
    <w:multiLevelType w:val="hybridMultilevel"/>
    <w:tmpl w:val="860606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EA16FA"/>
    <w:multiLevelType w:val="multilevel"/>
    <w:tmpl w:val="684A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735"/>
    <w:rsid w:val="00014219"/>
    <w:rsid w:val="000265CD"/>
    <w:rsid w:val="000327DC"/>
    <w:rsid w:val="0004733D"/>
    <w:rsid w:val="000B03BD"/>
    <w:rsid w:val="00106581"/>
    <w:rsid w:val="0014008E"/>
    <w:rsid w:val="001A2633"/>
    <w:rsid w:val="0020329C"/>
    <w:rsid w:val="00261126"/>
    <w:rsid w:val="002C6EF3"/>
    <w:rsid w:val="002E5E21"/>
    <w:rsid w:val="002E63A0"/>
    <w:rsid w:val="00351371"/>
    <w:rsid w:val="0036157F"/>
    <w:rsid w:val="0036601F"/>
    <w:rsid w:val="003C7F1B"/>
    <w:rsid w:val="003F7E73"/>
    <w:rsid w:val="004408CB"/>
    <w:rsid w:val="00454E5C"/>
    <w:rsid w:val="00460605"/>
    <w:rsid w:val="004C5735"/>
    <w:rsid w:val="00506657"/>
    <w:rsid w:val="005814E9"/>
    <w:rsid w:val="00586835"/>
    <w:rsid w:val="005C7F32"/>
    <w:rsid w:val="00622702"/>
    <w:rsid w:val="00644BC0"/>
    <w:rsid w:val="00714DD3"/>
    <w:rsid w:val="00786A58"/>
    <w:rsid w:val="007E1929"/>
    <w:rsid w:val="00805C3A"/>
    <w:rsid w:val="008242E1"/>
    <w:rsid w:val="008439B8"/>
    <w:rsid w:val="00843A6A"/>
    <w:rsid w:val="00861B18"/>
    <w:rsid w:val="008A0E18"/>
    <w:rsid w:val="008B10E9"/>
    <w:rsid w:val="00962F7E"/>
    <w:rsid w:val="00963EA4"/>
    <w:rsid w:val="009A2620"/>
    <w:rsid w:val="009C6034"/>
    <w:rsid w:val="009D06E3"/>
    <w:rsid w:val="009D08B4"/>
    <w:rsid w:val="009D0A5F"/>
    <w:rsid w:val="009D0AF8"/>
    <w:rsid w:val="009D6E30"/>
    <w:rsid w:val="009F3CB6"/>
    <w:rsid w:val="00A055E2"/>
    <w:rsid w:val="00A82663"/>
    <w:rsid w:val="00AC126C"/>
    <w:rsid w:val="00AC4850"/>
    <w:rsid w:val="00B4799F"/>
    <w:rsid w:val="00B63F81"/>
    <w:rsid w:val="00BB2999"/>
    <w:rsid w:val="00BD1D67"/>
    <w:rsid w:val="00BF2AEF"/>
    <w:rsid w:val="00C17C9B"/>
    <w:rsid w:val="00C46F9C"/>
    <w:rsid w:val="00C5004B"/>
    <w:rsid w:val="00C807F1"/>
    <w:rsid w:val="00C83873"/>
    <w:rsid w:val="00C902DF"/>
    <w:rsid w:val="00CB305B"/>
    <w:rsid w:val="00CB4BE7"/>
    <w:rsid w:val="00CC0D67"/>
    <w:rsid w:val="00CF6E63"/>
    <w:rsid w:val="00D50975"/>
    <w:rsid w:val="00D60DE3"/>
    <w:rsid w:val="00DB031D"/>
    <w:rsid w:val="00DF6432"/>
    <w:rsid w:val="00E66C3D"/>
    <w:rsid w:val="00EF4CB0"/>
    <w:rsid w:val="00F42672"/>
    <w:rsid w:val="00FA16F9"/>
    <w:rsid w:val="00FA53E9"/>
    <w:rsid w:val="00FB34A5"/>
    <w:rsid w:val="00FD5204"/>
    <w:rsid w:val="00FF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92842"/>
  <w15:docId w15:val="{0DA50803-1CCE-4767-BF50-FA7E034B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9D08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de-DE" w:eastAsia="de-DE"/>
    </w:rPr>
  </w:style>
  <w:style w:type="paragraph" w:styleId="berschrift5">
    <w:name w:val="heading 5"/>
    <w:basedOn w:val="Standard"/>
    <w:link w:val="berschrift5Zchn"/>
    <w:uiPriority w:val="9"/>
    <w:qFormat/>
    <w:rsid w:val="009D08B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ervorhebung">
    <w:name w:val="Emphasis"/>
    <w:basedOn w:val="Absatz-Standardschriftart"/>
    <w:uiPriority w:val="20"/>
    <w:qFormat/>
    <w:rsid w:val="00A82663"/>
    <w:rPr>
      <w:i/>
      <w:iCs/>
    </w:rPr>
  </w:style>
  <w:style w:type="paragraph" w:styleId="Listenabsatz">
    <w:name w:val="List Paragraph"/>
    <w:basedOn w:val="Standard"/>
    <w:uiPriority w:val="34"/>
    <w:qFormat/>
    <w:rsid w:val="009D0AF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0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0D6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8A0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0E18"/>
  </w:style>
  <w:style w:type="paragraph" w:styleId="Fuzeile">
    <w:name w:val="footer"/>
    <w:basedOn w:val="Standard"/>
    <w:link w:val="FuzeileZchn"/>
    <w:uiPriority w:val="99"/>
    <w:unhideWhenUsed/>
    <w:rsid w:val="008A0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0E18"/>
  </w:style>
  <w:style w:type="character" w:customStyle="1" w:styleId="berschrift4Zchn">
    <w:name w:val="Überschrift 4 Zchn"/>
    <w:basedOn w:val="Absatz-Standardschriftart"/>
    <w:link w:val="berschrift4"/>
    <w:uiPriority w:val="9"/>
    <w:rsid w:val="009D08B4"/>
    <w:rPr>
      <w:rFonts w:ascii="Times New Roman" w:eastAsia="Times New Roman" w:hAnsi="Times New Roman" w:cs="Times New Roman"/>
      <w:b/>
      <w:bCs/>
      <w:sz w:val="24"/>
      <w:szCs w:val="24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D08B4"/>
    <w:rPr>
      <w:rFonts w:ascii="Times New Roman" w:eastAsia="Times New Roman" w:hAnsi="Times New Roman" w:cs="Times New Roman"/>
      <w:b/>
      <w:bCs/>
      <w:sz w:val="20"/>
      <w:szCs w:val="20"/>
      <w:lang w:val="de-DE" w:eastAsia="de-DE"/>
    </w:rPr>
  </w:style>
  <w:style w:type="paragraph" w:customStyle="1" w:styleId="abs">
    <w:name w:val="abs"/>
    <w:basedOn w:val="Standard"/>
    <w:rsid w:val="009D0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aufzaehlunge1">
    <w:name w:val="aufzaehlunge1"/>
    <w:basedOn w:val="Standard"/>
    <w:rsid w:val="009D0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customStyle="1" w:styleId="schlussteile0">
    <w:name w:val="schlussteile0"/>
    <w:basedOn w:val="Standard"/>
    <w:rsid w:val="009D0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DF6432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E5E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5E21"/>
    <w:pPr>
      <w:spacing w:after="160" w:line="240" w:lineRule="auto"/>
    </w:pPr>
    <w:rPr>
      <w:sz w:val="20"/>
      <w:szCs w:val="20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5E21"/>
    <w:rPr>
      <w:sz w:val="20"/>
      <w:szCs w:val="20"/>
      <w:lang w:val="de-DE"/>
    </w:rPr>
  </w:style>
  <w:style w:type="character" w:styleId="Fett">
    <w:name w:val="Strong"/>
    <w:basedOn w:val="Absatz-Standardschriftart"/>
    <w:uiPriority w:val="22"/>
    <w:qFormat/>
    <w:rsid w:val="00BF2AEF"/>
    <w:rPr>
      <w:b/>
      <w:b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0DF0"/>
    <w:pPr>
      <w:spacing w:after="200"/>
    </w:pPr>
    <w:rPr>
      <w:b/>
      <w:bCs/>
      <w:lang w:val="de-AT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0DF0"/>
    <w:rPr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3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8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9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8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F15D2-3398-42B4-AB15-25A5B803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Jugend St.Jakob</dc:creator>
  <cp:lastModifiedBy>Matthias Obertautsch</cp:lastModifiedBy>
  <cp:revision>5</cp:revision>
  <cp:lastPrinted>2020-09-21T10:59:00Z</cp:lastPrinted>
  <dcterms:created xsi:type="dcterms:W3CDTF">2021-03-14T15:52:00Z</dcterms:created>
  <dcterms:modified xsi:type="dcterms:W3CDTF">2021-03-16T06:59:00Z</dcterms:modified>
</cp:coreProperties>
</file>