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5D3" w:rsidRPr="005D33FA" w:rsidRDefault="00231DF8" w:rsidP="005D33FA">
      <w:pPr>
        <w:jc w:val="center"/>
        <w:rPr>
          <w:b/>
          <w:sz w:val="32"/>
          <w:szCs w:val="32"/>
        </w:rPr>
      </w:pPr>
      <w:r w:rsidRPr="007D52D8">
        <w:rPr>
          <w:rFonts w:ascii="Times New Roman" w:eastAsia="Times New Roman" w:hAnsi="Times New Roman" w:cs="Times New Roman"/>
          <w:b/>
          <w:noProof/>
          <w:color w:val="548DD4" w:themeColor="text2" w:themeTint="99"/>
          <w:sz w:val="28"/>
          <w:szCs w:val="28"/>
          <w:lang w:eastAsia="de-DE"/>
        </w:rPr>
        <w:drawing>
          <wp:anchor distT="0" distB="0" distL="114300" distR="252095" simplePos="0" relativeHeight="251659264" behindDoc="1" locked="0" layoutInCell="1" allowOverlap="1" wp14:anchorId="6B3A3777" wp14:editId="336EBC6E">
            <wp:simplePos x="0" y="0"/>
            <wp:positionH relativeFrom="column">
              <wp:posOffset>56515</wp:posOffset>
            </wp:positionH>
            <wp:positionV relativeFrom="paragraph">
              <wp:posOffset>193675</wp:posOffset>
            </wp:positionV>
            <wp:extent cx="2166620" cy="2915920"/>
            <wp:effectExtent l="0" t="0" r="5080" b="0"/>
            <wp:wrapTight wrapText="bothSides">
              <wp:wrapPolygon edited="0">
                <wp:start x="0" y="0"/>
                <wp:lineTo x="0" y="21449"/>
                <wp:lineTo x="21461" y="21449"/>
                <wp:lineTo x="21461" y="0"/>
                <wp:lineTo x="0" y="0"/>
              </wp:wrapPolygon>
            </wp:wrapTight>
            <wp:docPr id="1" name="Bild 1" descr="blau grünes EMAS-Logo mit gelben Ster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u grünes EMAS-Logo mit gelben Sterne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66620" cy="2915920"/>
                    </a:xfrm>
                    <a:prstGeom prst="rect">
                      <a:avLst/>
                    </a:prstGeom>
                    <a:noFill/>
                    <a:ln>
                      <a:noFill/>
                    </a:ln>
                  </pic:spPr>
                </pic:pic>
              </a:graphicData>
            </a:graphic>
            <wp14:sizeRelH relativeFrom="page">
              <wp14:pctWidth>0</wp14:pctWidth>
            </wp14:sizeRelH>
            <wp14:sizeRelV relativeFrom="page">
              <wp14:pctHeight>0</wp14:pctHeight>
            </wp14:sizeRelV>
          </wp:anchor>
        </w:drawing>
      </w:r>
      <w:r w:rsidR="005D33FA" w:rsidRPr="007D52D8">
        <w:rPr>
          <w:b/>
          <w:color w:val="548DD4" w:themeColor="text2" w:themeTint="99"/>
          <w:sz w:val="32"/>
          <w:szCs w:val="32"/>
        </w:rPr>
        <w:t>Unsere Pfarre hat sich entschlossen, sich EMAS zertifizieren zu lassen</w:t>
      </w:r>
      <w:r w:rsidR="005D33FA" w:rsidRPr="005D33FA">
        <w:rPr>
          <w:b/>
          <w:sz w:val="32"/>
          <w:szCs w:val="32"/>
        </w:rPr>
        <w:t>.</w:t>
      </w:r>
    </w:p>
    <w:p w:rsidR="005D33FA" w:rsidRPr="005D33FA" w:rsidRDefault="005D33FA" w:rsidP="005D33FA">
      <w:pPr>
        <w:spacing w:after="120" w:line="240" w:lineRule="auto"/>
        <w:ind w:right="-427"/>
        <w:jc w:val="both"/>
        <w:rPr>
          <w:sz w:val="28"/>
          <w:szCs w:val="28"/>
          <w:lang w:val="de-AT"/>
        </w:rPr>
      </w:pPr>
    </w:p>
    <w:p w:rsidR="005D33FA" w:rsidRPr="005D33FA" w:rsidRDefault="005D33FA" w:rsidP="005D33FA">
      <w:pPr>
        <w:spacing w:after="120"/>
        <w:jc w:val="both"/>
        <w:rPr>
          <w:sz w:val="28"/>
          <w:szCs w:val="28"/>
          <w:lang w:val="de-AT"/>
        </w:rPr>
      </w:pPr>
      <w:r w:rsidRPr="005D33FA">
        <w:rPr>
          <w:sz w:val="28"/>
          <w:szCs w:val="28"/>
          <w:lang w:val="de-AT"/>
        </w:rPr>
        <w:t>EMAS steht für "Eco-Ma</w:t>
      </w:r>
      <w:r w:rsidRPr="005D33FA">
        <w:rPr>
          <w:sz w:val="28"/>
          <w:szCs w:val="28"/>
          <w:lang w:val="de-AT"/>
        </w:rPr>
        <w:t xml:space="preserve">nagement und Audit </w:t>
      </w:r>
      <w:proofErr w:type="spellStart"/>
      <w:r w:rsidRPr="005D33FA">
        <w:rPr>
          <w:sz w:val="28"/>
          <w:szCs w:val="28"/>
          <w:lang w:val="de-AT"/>
        </w:rPr>
        <w:t>Scheme</w:t>
      </w:r>
      <w:proofErr w:type="spellEnd"/>
      <w:r w:rsidRPr="005D33FA">
        <w:rPr>
          <w:sz w:val="28"/>
          <w:szCs w:val="28"/>
          <w:lang w:val="de-AT"/>
        </w:rPr>
        <w:t>" und</w:t>
      </w:r>
      <w:r w:rsidRPr="005D33FA">
        <w:rPr>
          <w:sz w:val="28"/>
          <w:szCs w:val="28"/>
          <w:lang w:val="de-AT"/>
        </w:rPr>
        <w:t xml:space="preserve"> ist ein freiwilliges Instrument der EU, das Unternehmen und Organisationen dabei unterstützt, ihre Umweltleistung kontinuierlich zu verbessern. Durch </w:t>
      </w:r>
      <w:r w:rsidRPr="005D33FA">
        <w:rPr>
          <w:b/>
          <w:sz w:val="28"/>
          <w:szCs w:val="28"/>
          <w:lang w:val="de-AT"/>
        </w:rPr>
        <w:t>Bestandsaufnahme</w:t>
      </w:r>
      <w:r w:rsidRPr="005D33FA">
        <w:rPr>
          <w:sz w:val="28"/>
          <w:szCs w:val="28"/>
          <w:lang w:val="de-AT"/>
        </w:rPr>
        <w:t xml:space="preserve">, </w:t>
      </w:r>
      <w:r w:rsidRPr="005D33FA">
        <w:rPr>
          <w:b/>
          <w:sz w:val="28"/>
          <w:szCs w:val="28"/>
          <w:lang w:val="de-AT"/>
        </w:rPr>
        <w:t>Programm</w:t>
      </w:r>
      <w:r w:rsidRPr="005D33FA">
        <w:rPr>
          <w:sz w:val="28"/>
          <w:szCs w:val="28"/>
          <w:lang w:val="de-AT"/>
        </w:rPr>
        <w:t xml:space="preserve"> und turnusmäßiger </w:t>
      </w:r>
      <w:r w:rsidRPr="005D33FA">
        <w:rPr>
          <w:b/>
          <w:sz w:val="28"/>
          <w:szCs w:val="28"/>
          <w:lang w:val="de-AT"/>
        </w:rPr>
        <w:t>Soll-Ist-Vergleich</w:t>
      </w:r>
      <w:r w:rsidRPr="005D33FA">
        <w:rPr>
          <w:sz w:val="28"/>
          <w:szCs w:val="28"/>
          <w:lang w:val="de-AT"/>
        </w:rPr>
        <w:t xml:space="preserve"> wird dieser Prozess gewährleistet. Es ist ein mehrjähriges Projekt, das nicht nur d</w:t>
      </w:r>
      <w:r>
        <w:rPr>
          <w:sz w:val="28"/>
          <w:szCs w:val="28"/>
          <w:lang w:val="de-AT"/>
        </w:rPr>
        <w:t>ie Mitglieder des</w:t>
      </w:r>
      <w:r w:rsidRPr="005D33FA">
        <w:rPr>
          <w:sz w:val="28"/>
          <w:szCs w:val="28"/>
          <w:lang w:val="de-AT"/>
        </w:rPr>
        <w:t xml:space="preserve"> PGR fordern wird, sondern auch viele, die uns bei den Aufgaben und Aktionen während des Jahres immer wieder begleiten. Besonders freuen wir uns über neue Ideen und Menschen, die uns helfen wollen, dieses Projekt zu realisieren.</w:t>
      </w:r>
    </w:p>
    <w:p w:rsidR="005D33FA" w:rsidRPr="00231DF8" w:rsidRDefault="005D33FA" w:rsidP="00231DF8">
      <w:pPr>
        <w:ind w:right="-142"/>
        <w:rPr>
          <w:sz w:val="24"/>
          <w:szCs w:val="24"/>
          <w:lang w:val="de-AT"/>
        </w:rPr>
      </w:pPr>
      <w:r w:rsidRPr="00231DF8">
        <w:rPr>
          <w:sz w:val="26"/>
          <w:szCs w:val="26"/>
          <w:lang w:val="de-AT"/>
        </w:rPr>
        <w:t>Wenn Sie uns unterstützen wollen, geben Sie uns das bitte bekannt</w:t>
      </w:r>
      <w:r w:rsidRPr="005D33FA">
        <w:rPr>
          <w:sz w:val="28"/>
          <w:szCs w:val="28"/>
          <w:lang w:val="de-AT"/>
        </w:rPr>
        <w:t xml:space="preserve">. </w:t>
      </w:r>
      <w:r w:rsidRPr="00231DF8">
        <w:rPr>
          <w:sz w:val="24"/>
          <w:szCs w:val="24"/>
          <w:lang w:val="de-AT"/>
        </w:rPr>
        <w:t>Entweder tr</w:t>
      </w:r>
      <w:r w:rsidR="00231DF8">
        <w:rPr>
          <w:sz w:val="24"/>
          <w:szCs w:val="24"/>
          <w:lang w:val="de-AT"/>
        </w:rPr>
        <w:t xml:space="preserve">agen Sie sich </w:t>
      </w:r>
      <w:r w:rsidRPr="00231DF8">
        <w:rPr>
          <w:sz w:val="24"/>
          <w:szCs w:val="24"/>
          <w:lang w:val="de-AT"/>
        </w:rPr>
        <w:t>auf diesem Plakat ein oder Sie melden sich unter der Tel</w:t>
      </w:r>
      <w:r w:rsidR="00231DF8">
        <w:rPr>
          <w:sz w:val="24"/>
          <w:szCs w:val="24"/>
          <w:lang w:val="de-AT"/>
        </w:rPr>
        <w:t xml:space="preserve"> Nummer:</w:t>
      </w:r>
      <w:r w:rsidRPr="00231DF8">
        <w:rPr>
          <w:sz w:val="24"/>
          <w:szCs w:val="24"/>
          <w:lang w:val="de-AT"/>
        </w:rPr>
        <w:t xml:space="preserve"> 0676/5273577 bei Gertraud </w:t>
      </w:r>
      <w:proofErr w:type="spellStart"/>
      <w:r w:rsidRPr="00231DF8">
        <w:rPr>
          <w:sz w:val="24"/>
          <w:szCs w:val="24"/>
          <w:lang w:val="de-AT"/>
        </w:rPr>
        <w:t>Lauritsch</w:t>
      </w:r>
      <w:proofErr w:type="spellEnd"/>
      <w:r w:rsidRPr="00231DF8">
        <w:rPr>
          <w:sz w:val="24"/>
          <w:szCs w:val="24"/>
          <w:lang w:val="de-AT"/>
        </w:rPr>
        <w:t>.</w:t>
      </w:r>
    </w:p>
    <w:p w:rsidR="005D33FA" w:rsidRDefault="005D33FA">
      <w:pPr>
        <w:rPr>
          <w:sz w:val="28"/>
          <w:szCs w:val="28"/>
          <w:lang w:val="de-AT"/>
        </w:rPr>
      </w:pPr>
    </w:p>
    <w:tbl>
      <w:tblPr>
        <w:tblStyle w:val="Tabellenraster"/>
        <w:tblW w:w="0" w:type="auto"/>
        <w:tblLook w:val="04A0" w:firstRow="1" w:lastRow="0" w:firstColumn="1" w:lastColumn="0" w:noHBand="0" w:noVBand="1"/>
      </w:tblPr>
      <w:tblGrid>
        <w:gridCol w:w="4361"/>
        <w:gridCol w:w="6379"/>
        <w:gridCol w:w="3292"/>
      </w:tblGrid>
      <w:tr w:rsidR="005D33FA" w:rsidTr="00231DF8">
        <w:tc>
          <w:tcPr>
            <w:tcW w:w="4361" w:type="dxa"/>
            <w:vAlign w:val="center"/>
          </w:tcPr>
          <w:p w:rsidR="005D33FA" w:rsidRPr="00231DF8" w:rsidRDefault="005D33FA" w:rsidP="005D33FA">
            <w:pPr>
              <w:jc w:val="center"/>
              <w:rPr>
                <w:sz w:val="28"/>
                <w:szCs w:val="28"/>
                <w:lang w:val="de-AT"/>
              </w:rPr>
            </w:pPr>
            <w:bookmarkStart w:id="0" w:name="_GoBack"/>
            <w:bookmarkEnd w:id="0"/>
            <w:r w:rsidRPr="00231DF8">
              <w:rPr>
                <w:sz w:val="28"/>
                <w:szCs w:val="28"/>
                <w:lang w:val="de-AT"/>
              </w:rPr>
              <w:t>Name</w:t>
            </w:r>
          </w:p>
        </w:tc>
        <w:tc>
          <w:tcPr>
            <w:tcW w:w="6379" w:type="dxa"/>
            <w:vAlign w:val="center"/>
          </w:tcPr>
          <w:p w:rsidR="005D33FA" w:rsidRPr="00231DF8" w:rsidRDefault="005D33FA" w:rsidP="005D33FA">
            <w:pPr>
              <w:jc w:val="center"/>
              <w:rPr>
                <w:sz w:val="28"/>
                <w:szCs w:val="28"/>
                <w:lang w:val="de-AT"/>
              </w:rPr>
            </w:pPr>
            <w:r w:rsidRPr="00231DF8">
              <w:rPr>
                <w:sz w:val="28"/>
                <w:szCs w:val="28"/>
                <w:lang w:val="de-AT"/>
              </w:rPr>
              <w:t>Adresse</w:t>
            </w:r>
          </w:p>
        </w:tc>
        <w:tc>
          <w:tcPr>
            <w:tcW w:w="3292" w:type="dxa"/>
            <w:vAlign w:val="center"/>
          </w:tcPr>
          <w:p w:rsidR="005D33FA" w:rsidRPr="00231DF8" w:rsidRDefault="005D33FA" w:rsidP="005D33FA">
            <w:pPr>
              <w:jc w:val="center"/>
              <w:rPr>
                <w:sz w:val="28"/>
                <w:szCs w:val="28"/>
                <w:lang w:val="de-AT"/>
              </w:rPr>
            </w:pPr>
            <w:r w:rsidRPr="00231DF8">
              <w:rPr>
                <w:sz w:val="28"/>
                <w:szCs w:val="28"/>
                <w:lang w:val="de-AT"/>
              </w:rPr>
              <w:t>Telefonnummer</w:t>
            </w:r>
          </w:p>
        </w:tc>
      </w:tr>
      <w:tr w:rsidR="005D33FA" w:rsidTr="00231DF8">
        <w:trPr>
          <w:trHeight w:val="567"/>
        </w:trPr>
        <w:tc>
          <w:tcPr>
            <w:tcW w:w="4361" w:type="dxa"/>
          </w:tcPr>
          <w:p w:rsidR="005D33FA" w:rsidRDefault="005D33FA">
            <w:pPr>
              <w:rPr>
                <w:sz w:val="28"/>
                <w:szCs w:val="28"/>
                <w:lang w:val="de-AT"/>
              </w:rPr>
            </w:pPr>
          </w:p>
        </w:tc>
        <w:tc>
          <w:tcPr>
            <w:tcW w:w="6379" w:type="dxa"/>
          </w:tcPr>
          <w:p w:rsidR="005D33FA" w:rsidRDefault="005D33FA">
            <w:pPr>
              <w:rPr>
                <w:sz w:val="28"/>
                <w:szCs w:val="28"/>
                <w:lang w:val="de-AT"/>
              </w:rPr>
            </w:pPr>
          </w:p>
        </w:tc>
        <w:tc>
          <w:tcPr>
            <w:tcW w:w="3292" w:type="dxa"/>
          </w:tcPr>
          <w:p w:rsidR="005D33FA" w:rsidRDefault="005D33FA">
            <w:pPr>
              <w:rPr>
                <w:sz w:val="28"/>
                <w:szCs w:val="28"/>
                <w:lang w:val="de-AT"/>
              </w:rPr>
            </w:pPr>
          </w:p>
        </w:tc>
      </w:tr>
      <w:tr w:rsidR="005D33FA" w:rsidTr="00231DF8">
        <w:trPr>
          <w:trHeight w:val="567"/>
        </w:trPr>
        <w:tc>
          <w:tcPr>
            <w:tcW w:w="4361" w:type="dxa"/>
          </w:tcPr>
          <w:p w:rsidR="005D33FA" w:rsidRDefault="005D33FA">
            <w:pPr>
              <w:rPr>
                <w:sz w:val="28"/>
                <w:szCs w:val="28"/>
                <w:lang w:val="de-AT"/>
              </w:rPr>
            </w:pPr>
          </w:p>
        </w:tc>
        <w:tc>
          <w:tcPr>
            <w:tcW w:w="6379" w:type="dxa"/>
          </w:tcPr>
          <w:p w:rsidR="005D33FA" w:rsidRDefault="005D33FA">
            <w:pPr>
              <w:rPr>
                <w:sz w:val="28"/>
                <w:szCs w:val="28"/>
                <w:lang w:val="de-AT"/>
              </w:rPr>
            </w:pPr>
          </w:p>
        </w:tc>
        <w:tc>
          <w:tcPr>
            <w:tcW w:w="3292" w:type="dxa"/>
          </w:tcPr>
          <w:p w:rsidR="005D33FA" w:rsidRDefault="005D33FA">
            <w:pPr>
              <w:rPr>
                <w:sz w:val="28"/>
                <w:szCs w:val="28"/>
                <w:lang w:val="de-AT"/>
              </w:rPr>
            </w:pPr>
          </w:p>
        </w:tc>
      </w:tr>
      <w:tr w:rsidR="005D33FA" w:rsidTr="00231DF8">
        <w:trPr>
          <w:trHeight w:val="567"/>
        </w:trPr>
        <w:tc>
          <w:tcPr>
            <w:tcW w:w="4361" w:type="dxa"/>
          </w:tcPr>
          <w:p w:rsidR="005D33FA" w:rsidRDefault="005D33FA">
            <w:pPr>
              <w:rPr>
                <w:sz w:val="28"/>
                <w:szCs w:val="28"/>
                <w:lang w:val="de-AT"/>
              </w:rPr>
            </w:pPr>
          </w:p>
        </w:tc>
        <w:tc>
          <w:tcPr>
            <w:tcW w:w="6379" w:type="dxa"/>
          </w:tcPr>
          <w:p w:rsidR="005D33FA" w:rsidRDefault="005D33FA">
            <w:pPr>
              <w:rPr>
                <w:sz w:val="28"/>
                <w:szCs w:val="28"/>
                <w:lang w:val="de-AT"/>
              </w:rPr>
            </w:pPr>
          </w:p>
        </w:tc>
        <w:tc>
          <w:tcPr>
            <w:tcW w:w="3292" w:type="dxa"/>
          </w:tcPr>
          <w:p w:rsidR="005D33FA" w:rsidRDefault="005D33FA">
            <w:pPr>
              <w:rPr>
                <w:sz w:val="28"/>
                <w:szCs w:val="28"/>
                <w:lang w:val="de-AT"/>
              </w:rPr>
            </w:pPr>
          </w:p>
        </w:tc>
      </w:tr>
      <w:tr w:rsidR="005D33FA" w:rsidTr="00231DF8">
        <w:trPr>
          <w:trHeight w:val="567"/>
        </w:trPr>
        <w:tc>
          <w:tcPr>
            <w:tcW w:w="4361" w:type="dxa"/>
          </w:tcPr>
          <w:p w:rsidR="005D33FA" w:rsidRDefault="005D33FA">
            <w:pPr>
              <w:rPr>
                <w:sz w:val="28"/>
                <w:szCs w:val="28"/>
                <w:lang w:val="de-AT"/>
              </w:rPr>
            </w:pPr>
          </w:p>
        </w:tc>
        <w:tc>
          <w:tcPr>
            <w:tcW w:w="6379" w:type="dxa"/>
          </w:tcPr>
          <w:p w:rsidR="005D33FA" w:rsidRDefault="005D33FA">
            <w:pPr>
              <w:rPr>
                <w:sz w:val="28"/>
                <w:szCs w:val="28"/>
                <w:lang w:val="de-AT"/>
              </w:rPr>
            </w:pPr>
          </w:p>
        </w:tc>
        <w:tc>
          <w:tcPr>
            <w:tcW w:w="3292" w:type="dxa"/>
          </w:tcPr>
          <w:p w:rsidR="005D33FA" w:rsidRDefault="005D33FA">
            <w:pPr>
              <w:rPr>
                <w:sz w:val="28"/>
                <w:szCs w:val="28"/>
                <w:lang w:val="de-AT"/>
              </w:rPr>
            </w:pPr>
          </w:p>
        </w:tc>
      </w:tr>
      <w:tr w:rsidR="005D33FA" w:rsidTr="00231DF8">
        <w:trPr>
          <w:trHeight w:val="567"/>
        </w:trPr>
        <w:tc>
          <w:tcPr>
            <w:tcW w:w="4361" w:type="dxa"/>
          </w:tcPr>
          <w:p w:rsidR="005D33FA" w:rsidRDefault="005D33FA">
            <w:pPr>
              <w:rPr>
                <w:sz w:val="28"/>
                <w:szCs w:val="28"/>
                <w:lang w:val="de-AT"/>
              </w:rPr>
            </w:pPr>
          </w:p>
        </w:tc>
        <w:tc>
          <w:tcPr>
            <w:tcW w:w="6379" w:type="dxa"/>
          </w:tcPr>
          <w:p w:rsidR="005D33FA" w:rsidRDefault="005D33FA">
            <w:pPr>
              <w:rPr>
                <w:sz w:val="28"/>
                <w:szCs w:val="28"/>
                <w:lang w:val="de-AT"/>
              </w:rPr>
            </w:pPr>
          </w:p>
        </w:tc>
        <w:tc>
          <w:tcPr>
            <w:tcW w:w="3292" w:type="dxa"/>
          </w:tcPr>
          <w:p w:rsidR="005D33FA" w:rsidRDefault="005D33FA">
            <w:pPr>
              <w:rPr>
                <w:sz w:val="28"/>
                <w:szCs w:val="28"/>
                <w:lang w:val="de-AT"/>
              </w:rPr>
            </w:pPr>
          </w:p>
        </w:tc>
      </w:tr>
      <w:tr w:rsidR="005D33FA" w:rsidTr="00231DF8">
        <w:trPr>
          <w:trHeight w:val="567"/>
        </w:trPr>
        <w:tc>
          <w:tcPr>
            <w:tcW w:w="4361" w:type="dxa"/>
          </w:tcPr>
          <w:p w:rsidR="005D33FA" w:rsidRDefault="005D33FA">
            <w:pPr>
              <w:rPr>
                <w:sz w:val="28"/>
                <w:szCs w:val="28"/>
                <w:lang w:val="de-AT"/>
              </w:rPr>
            </w:pPr>
          </w:p>
        </w:tc>
        <w:tc>
          <w:tcPr>
            <w:tcW w:w="6379" w:type="dxa"/>
          </w:tcPr>
          <w:p w:rsidR="005D33FA" w:rsidRDefault="005D33FA">
            <w:pPr>
              <w:rPr>
                <w:sz w:val="28"/>
                <w:szCs w:val="28"/>
                <w:lang w:val="de-AT"/>
              </w:rPr>
            </w:pPr>
          </w:p>
        </w:tc>
        <w:tc>
          <w:tcPr>
            <w:tcW w:w="3292" w:type="dxa"/>
          </w:tcPr>
          <w:p w:rsidR="005D33FA" w:rsidRDefault="005D33FA">
            <w:pPr>
              <w:rPr>
                <w:sz w:val="28"/>
                <w:szCs w:val="28"/>
                <w:lang w:val="de-AT"/>
              </w:rPr>
            </w:pPr>
          </w:p>
        </w:tc>
      </w:tr>
    </w:tbl>
    <w:p w:rsidR="005D33FA" w:rsidRDefault="005D33FA">
      <w:pPr>
        <w:rPr>
          <w:sz w:val="28"/>
          <w:szCs w:val="28"/>
          <w:lang w:val="de-AT"/>
        </w:rPr>
      </w:pPr>
    </w:p>
    <w:p w:rsidR="007D52D8" w:rsidRDefault="007D52D8">
      <w:pPr>
        <w:rPr>
          <w:sz w:val="28"/>
          <w:szCs w:val="28"/>
          <w:lang w:val="de-AT"/>
        </w:rPr>
      </w:pPr>
    </w:p>
    <w:p w:rsidR="007D52D8" w:rsidRDefault="007D52D8">
      <w:pPr>
        <w:rPr>
          <w:sz w:val="28"/>
          <w:szCs w:val="28"/>
          <w:lang w:val="de-AT"/>
        </w:rPr>
      </w:pPr>
      <w:r>
        <w:rPr>
          <w:noProof/>
          <w:sz w:val="28"/>
          <w:szCs w:val="28"/>
          <w:lang w:eastAsia="de-DE"/>
        </w:rPr>
        <mc:AlternateContent>
          <mc:Choice Requires="wps">
            <w:drawing>
              <wp:anchor distT="0" distB="0" distL="114300" distR="114300" simplePos="0" relativeHeight="251660288" behindDoc="0" locked="0" layoutInCell="1" allowOverlap="1">
                <wp:simplePos x="0" y="0"/>
                <wp:positionH relativeFrom="column">
                  <wp:posOffset>63591</wp:posOffset>
                </wp:positionH>
                <wp:positionV relativeFrom="paragraph">
                  <wp:posOffset>168547</wp:posOffset>
                </wp:positionV>
                <wp:extent cx="5061857" cy="963386"/>
                <wp:effectExtent l="0" t="0" r="24765" b="27305"/>
                <wp:wrapNone/>
                <wp:docPr id="2" name="Textfeld 2"/>
                <wp:cNvGraphicFramePr/>
                <a:graphic xmlns:a="http://schemas.openxmlformats.org/drawingml/2006/main">
                  <a:graphicData uri="http://schemas.microsoft.com/office/word/2010/wordprocessingShape">
                    <wps:wsp>
                      <wps:cNvSpPr txBox="1"/>
                      <wps:spPr>
                        <a:xfrm>
                          <a:off x="0" y="0"/>
                          <a:ext cx="5061857" cy="96338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D52D8" w:rsidRDefault="007D52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5pt;margin-top:13.25pt;width:398.55pt;height:75.8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" fillcolor="white [3201]" strokeweight=".5pt">
                <v:textbox>
                  <w:txbxContent>
                    <w:p w:rsidR="007D52D8" w:rsidRDefault="007D52D8"/>
                  </w:txbxContent>
                </v:textbox>
              </v:shape>
            </w:pict>
          </mc:Fallback>
        </mc:AlternateContent>
      </w:r>
    </w:p>
    <w:p w:rsidR="007D52D8" w:rsidRPr="005D33FA" w:rsidRDefault="007D52D8">
      <w:pPr>
        <w:rPr>
          <w:sz w:val="28"/>
          <w:szCs w:val="28"/>
          <w:lang w:val="de-AT"/>
        </w:rPr>
      </w:pPr>
    </w:p>
    <w:sectPr w:rsidR="007D52D8" w:rsidRPr="005D33FA" w:rsidSect="00231DF8">
      <w:pgSz w:w="16838" w:h="11906" w:orient="landscape"/>
      <w:pgMar w:top="993" w:right="1529"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3FA"/>
    <w:rsid w:val="00231DF8"/>
    <w:rsid w:val="005D33FA"/>
    <w:rsid w:val="0069530C"/>
    <w:rsid w:val="007D52D8"/>
    <w:rsid w:val="008A05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5D3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5D3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126</Words>
  <Characters>796</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Gertraud</dc:creator>
  <cp:lastModifiedBy>Gertraud</cp:lastModifiedBy>
  <cp:revision>1</cp:revision>
  <dcterms:created xsi:type="dcterms:W3CDTF">2020-09-23T18:19:00Z</dcterms:created>
  <dcterms:modified xsi:type="dcterms:W3CDTF">2020-09-23T18:51:00Z</dcterms:modified>
</cp:coreProperties>
</file>