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3" w:rsidRPr="00EF56E6" w:rsidRDefault="00E70A83" w:rsidP="00E70A83">
      <w:pPr>
        <w:tabs>
          <w:tab w:val="left" w:pos="450"/>
          <w:tab w:val="right" w:pos="1701"/>
          <w:tab w:val="center" w:pos="52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</w:pPr>
      <w:r w:rsidRPr="00EF56E6">
        <w:rPr>
          <w:noProof/>
          <w:sz w:val="60"/>
          <w:szCs w:val="60"/>
          <w:lang w:eastAsia="de-AT"/>
        </w:rPr>
        <w:drawing>
          <wp:anchor distT="0" distB="0" distL="114300" distR="114300" simplePos="0" relativeHeight="251659264" behindDoc="1" locked="0" layoutInCell="1" allowOverlap="1" wp14:anchorId="26EC43DC" wp14:editId="50F4046C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923925" cy="750570"/>
            <wp:effectExtent l="0" t="0" r="9525" b="0"/>
            <wp:wrapTight wrapText="bothSides">
              <wp:wrapPolygon edited="0">
                <wp:start x="0" y="0"/>
                <wp:lineTo x="0" y="20832"/>
                <wp:lineTo x="21377" y="20832"/>
                <wp:lineTo x="21377" y="0"/>
                <wp:lineTo x="0" y="0"/>
              </wp:wrapPolygon>
            </wp:wrapTight>
            <wp:docPr id="1" name="Grafik 1" descr="D:\Users\SkyDrive\Pfarre\Logo Pfarre_N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kyDrive\Pfarre\Logo Pfarre_NEU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6E6">
        <w:rPr>
          <w:rFonts w:ascii="Times New Roman" w:eastAsia="Times New Roman" w:hAnsi="Times New Roman" w:cs="Times New Roman"/>
          <w:b/>
          <w:bCs/>
          <w:sz w:val="60"/>
          <w:szCs w:val="60"/>
          <w:lang w:eastAsia="de-DE"/>
        </w:rPr>
        <w:t>GOTTESDIENSTORDNUNG</w:t>
      </w:r>
    </w:p>
    <w:p w:rsidR="00E70A83" w:rsidRDefault="00E70A83" w:rsidP="00E70A83">
      <w:pPr>
        <w:tabs>
          <w:tab w:val="righ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</w:pPr>
      <w:r w:rsidRPr="00EF56E6">
        <w:rPr>
          <w:rFonts w:ascii="Times New Roman" w:eastAsia="Times New Roman" w:hAnsi="Times New Roman" w:cs="Times New Roman"/>
          <w:b/>
          <w:bCs/>
          <w:sz w:val="56"/>
          <w:szCs w:val="56"/>
          <w:lang w:eastAsia="de-DE"/>
        </w:rPr>
        <w:t xml:space="preserve">März </w:t>
      </w:r>
    </w:p>
    <w:p w:rsidR="00F022B9" w:rsidRPr="00D30A06" w:rsidRDefault="00F022B9" w:rsidP="00E70A83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29387A" w:rsidRDefault="0029387A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E70A83" w:rsidRP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 xml:space="preserve">       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4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3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  <w:r w:rsidRP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 w:rsidRPr="00352BEF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de-DE" w:eastAsia="de-DE"/>
        </w:rPr>
        <w:t>ANBETUNGSTAG</w:t>
      </w:r>
    </w:p>
    <w:p w:rsidR="00E70A83" w:rsidRP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8:15 Aussetzung des Allerheiligsten - Anbetungsstunde</w:t>
      </w:r>
    </w:p>
    <w:p w:rsid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color w:val="80008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15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Hl. Messe </w:t>
      </w:r>
      <w:r w:rsidRP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Gest. Kirchenchor</w:t>
      </w:r>
    </w:p>
    <w:p w:rsid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 Karin </w:t>
      </w:r>
      <w:proofErr w:type="spellStart"/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Markut</w:t>
      </w:r>
      <w:proofErr w:type="spellEnd"/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Rüf</w:t>
      </w:r>
      <w:proofErr w:type="spellEnd"/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und ++ Magdalena und Thomas Gams</w:t>
      </w:r>
    </w:p>
    <w:p w:rsidR="00FE74B4" w:rsidRDefault="00FE74B4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7704B3" w:rsidRDefault="00FE74B4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Das Ewige Licht brennt für die ++ der Familie Rossmann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Marchl</w:t>
      </w:r>
      <w:proofErr w:type="spellEnd"/>
    </w:p>
    <w:p w:rsidR="00E70A83" w:rsidRPr="00A06C7A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E70A83" w:rsidRDefault="00E70A83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F022B9" w:rsidRDefault="00F022B9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de-DE"/>
        </w:rPr>
      </w:pPr>
    </w:p>
    <w:p w:rsidR="004033EE" w:rsidRDefault="004033EE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E70A83" w:rsidRPr="00D179FA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11</w:t>
      </w:r>
      <w:r w:rsidRPr="00D179F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4</w:t>
      </w:r>
      <w:r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  <w:r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 xml:space="preserve"> </w:t>
      </w:r>
    </w:p>
    <w:p w:rsidR="00E70A83" w:rsidRDefault="00E70A83" w:rsidP="00E70A83">
      <w:pPr>
        <w:tabs>
          <w:tab w:val="left" w:pos="1080"/>
          <w:tab w:val="left" w:pos="1701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15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 Pfarrgottesdienst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 </w:t>
      </w:r>
      <w:r w:rsidRP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Gest. MGV</w:t>
      </w:r>
    </w:p>
    <w:p w:rsidR="00FE74B4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 Johann </w:t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und Scholastika Schein und </w:t>
      </w:r>
    </w:p>
    <w:p w:rsidR="007704B3" w:rsidRDefault="00FE74B4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++ d. Fam.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Tschrepitsch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Hasler</w:t>
      </w:r>
    </w:p>
    <w:p w:rsidR="00FE74B4" w:rsidRDefault="00FE74B4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 xml:space="preserve">++ Johann und Berta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Tschrepitsch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Geisbauer</w:t>
      </w:r>
    </w:p>
    <w:p w:rsidR="00E70A83" w:rsidRPr="00A06C7A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FE74B4" w:rsidRDefault="00E70A83" w:rsidP="00FE74B4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179F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FE74B4"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 Maria und Paul Taferner</w:t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und </w:t>
      </w:r>
      <w:r w:rsidR="00FE74B4"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 Fritz Schwab</w:t>
      </w:r>
    </w:p>
    <w:p w:rsidR="00FE74B4" w:rsidRDefault="00FE74B4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70A83" w:rsidRPr="00BA000F" w:rsidRDefault="00FE74B4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E70A83"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F022B9" w:rsidRDefault="00F022B9" w:rsidP="00F022B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</w:p>
    <w:p w:rsidR="00F022B9" w:rsidRDefault="00F022B9" w:rsidP="00F022B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F022B9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Sam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stag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>17.März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C32AC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14:30</w:t>
      </w:r>
      <w:r w:rsidRPr="00F022B9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Uhr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Benediktinerstift St. Paul </w:t>
      </w:r>
    </w:p>
    <w:p w:rsidR="00F022B9" w:rsidRDefault="00F022B9" w:rsidP="00F022B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Diankonweihe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Fr. Nikolaus</w:t>
      </w:r>
    </w:p>
    <w:p w:rsidR="00F022B9" w:rsidRPr="002463AE" w:rsidRDefault="00F022B9" w:rsidP="00F022B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</w:p>
    <w:p w:rsidR="00F022B9" w:rsidRDefault="00F022B9" w:rsidP="00F022B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</w:pPr>
    </w:p>
    <w:p w:rsidR="00E70A83" w:rsidRPr="00D179FA" w:rsidRDefault="00F022B9" w:rsidP="00F022B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E70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18</w:t>
      </w:r>
      <w:r w:rsidR="00E70A83"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. März</w:t>
      </w:r>
      <w:r w:rsidR="00E70A83"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E70A83" w:rsidRPr="00BA5D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E70A83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5</w:t>
      </w:r>
      <w:r w:rsidR="00E70A83" w:rsidRPr="00D179FA">
        <w:rPr>
          <w:rFonts w:ascii="Times New Roman" w:eastAsia="Times New Roman" w:hAnsi="Times New Roman" w:cs="Times New Roman"/>
          <w:b/>
          <w:smallCaps/>
          <w:color w:val="7030A0"/>
          <w:sz w:val="28"/>
          <w:szCs w:val="28"/>
          <w:lang w:val="de-DE" w:eastAsia="de-DE"/>
        </w:rPr>
        <w:t>. Sonntag der Fastenzeit</w:t>
      </w:r>
    </w:p>
    <w:p w:rsidR="00E70A83" w:rsidRP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15 </w:t>
      </w:r>
      <w:r w:rsidRPr="00D179FA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Uhr </w:t>
      </w:r>
      <w:r w:rsidR="00E7403E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Familiengottesdienst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 </w:t>
      </w:r>
      <w:r w:rsidRP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Gest. Firmlinge</w:t>
      </w:r>
    </w:p>
    <w:p w:rsid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 Reinhart </w:t>
      </w:r>
      <w:proofErr w:type="spellStart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Zarfl</w:t>
      </w:r>
      <w:proofErr w:type="spellEnd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vlg</w:t>
      </w:r>
      <w:proofErr w:type="spellEnd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Ulz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</w:t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++ Viktor und Rosa </w:t>
      </w:r>
      <w:proofErr w:type="spellStart"/>
      <w:r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Kaimbacher</w:t>
      </w:r>
      <w:proofErr w:type="spellEnd"/>
    </w:p>
    <w:p w:rsidR="00E70A8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+</w:t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 der Fam. Winkelschneider</w:t>
      </w:r>
    </w:p>
    <w:p w:rsidR="007704B3" w:rsidRDefault="007704B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E70A83" w:rsidRPr="00A06C7A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de-DE" w:eastAsia="de-DE"/>
        </w:rPr>
      </w:pPr>
    </w:p>
    <w:p w:rsidR="00E70A83" w:rsidRDefault="00E70A83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ab/>
      </w:r>
      <w:r w:rsidRPr="00BA000F"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  <w:tab/>
      </w:r>
      <w:r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F022B9" w:rsidRPr="00A06C7A" w:rsidRDefault="00F022B9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:rsidR="00F022B9" w:rsidRPr="002463AE" w:rsidRDefault="00F022B9" w:rsidP="00F022B9">
      <w:pPr>
        <w:tabs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D</w:t>
      </w:r>
      <w:r w:rsidR="0020457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onner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stag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  <w:t>2</w:t>
      </w:r>
      <w:r w:rsidR="0020457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.März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D179FA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Pr="005F399B">
        <w:rPr>
          <w:rFonts w:ascii="Times New Roman" w:eastAsia="Times New Roman" w:hAnsi="Times New Roman" w:cs="Times New Roman"/>
          <w:smallCaps/>
          <w:sz w:val="28"/>
          <w:szCs w:val="28"/>
          <w:lang w:val="de-DE" w:eastAsia="de-DE"/>
        </w:rPr>
        <w:t>9:00 Uhr Ostermesse Volksschule</w:t>
      </w:r>
    </w:p>
    <w:p w:rsidR="00F022B9" w:rsidRPr="006B5471" w:rsidRDefault="00F022B9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</w:pPr>
    </w:p>
    <w:p w:rsidR="00E70A83" w:rsidRPr="00A06C7A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  <w:r w:rsidRPr="006B5471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ab/>
      </w:r>
      <w:r w:rsidRPr="00A06C7A"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  <w:tab/>
      </w:r>
      <w:r w:rsidRPr="00A06C7A"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  <w:tab/>
      </w:r>
      <w:r w:rsidRPr="00A06C7A">
        <w:rPr>
          <w:rFonts w:ascii="Times New Roman" w:eastAsia="Times New Roman" w:hAnsi="Times New Roman" w:cs="Times New Roman"/>
          <w:b/>
          <w:smallCaps/>
          <w:sz w:val="20"/>
          <w:szCs w:val="20"/>
          <w:lang w:val="de-DE" w:eastAsia="de-DE"/>
        </w:rPr>
        <w:tab/>
      </w:r>
    </w:p>
    <w:p w:rsidR="004033EE" w:rsidRDefault="00F022B9" w:rsidP="00F022B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Sonntag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E70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>25. März</w:t>
      </w:r>
      <w:r w:rsidR="00E70A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 w:eastAsia="de-DE"/>
        </w:rPr>
        <w:tab/>
      </w:r>
      <w:r w:rsidR="00E70A83" w:rsidRPr="00A12193"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de-DE" w:eastAsia="de-DE"/>
        </w:rPr>
        <w:t>PALMSONNTAG</w:t>
      </w:r>
      <w:r w:rsid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  </w:t>
      </w:r>
      <w:r w:rsidR="00E70A83" w:rsidRPr="005F157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9:</w:t>
      </w:r>
      <w:r w:rsidR="00E70A83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15</w:t>
      </w:r>
      <w:r w:rsidR="00E70A83" w:rsidRPr="005F157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 xml:space="preserve"> Uhr</w:t>
      </w:r>
      <w:r w:rsidR="00E70A83" w:rsidRPr="005F157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Prozession vom Pfarrhof </w:t>
      </w:r>
      <w:r w:rsid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</w:p>
    <w:p w:rsidR="00E70A83" w:rsidRDefault="004033EE" w:rsidP="00F022B9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 w:rsidRPr="00D6066E">
        <w:rPr>
          <w:noProof/>
          <w:lang w:eastAsia="de-AT"/>
        </w:rPr>
        <w:drawing>
          <wp:anchor distT="0" distB="0" distL="114300" distR="114300" simplePos="0" relativeHeight="251660800" behindDoc="1" locked="0" layoutInCell="1" allowOverlap="1" wp14:anchorId="0F20D909" wp14:editId="7A32F021">
            <wp:simplePos x="0" y="0"/>
            <wp:positionH relativeFrom="column">
              <wp:posOffset>285750</wp:posOffset>
            </wp:positionH>
            <wp:positionV relativeFrom="paragraph">
              <wp:posOffset>5080</wp:posOffset>
            </wp:positionV>
            <wp:extent cx="1209675" cy="1351610"/>
            <wp:effectExtent l="0" t="0" r="0" b="1270"/>
            <wp:wrapNone/>
            <wp:docPr id="2" name="Bild 5" descr="http://www.bonn-evangelisch.de/Bilderintern/palmsonntag_%28Foto_Orthodoxe_ikon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nn-evangelisch.de/Bilderintern/palmsonntag_%28Foto_Orthodoxe_ikone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E70A83" w:rsidRPr="005F1574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in den Kirchhof</w:t>
      </w:r>
      <w:r w:rsid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>-</w:t>
      </w:r>
      <w:r w:rsid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 w:rsidR="00E70A83" w:rsidRPr="005F1574">
        <w:rPr>
          <w:rFonts w:ascii="Times New Roman" w:eastAsia="Times New Roman" w:hAnsi="Times New Roman" w:cs="Times New Roman"/>
          <w:b/>
          <w:smallCaps/>
          <w:sz w:val="28"/>
          <w:szCs w:val="28"/>
          <w:lang w:val="de-DE" w:eastAsia="de-DE"/>
        </w:rPr>
        <w:t>Palmsonntagliturgie</w:t>
      </w:r>
      <w:r w:rsidR="00E70A83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</w:p>
    <w:p w:rsidR="004033EE" w:rsidRDefault="00E70A83" w:rsidP="00E70A8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ab/>
      </w:r>
      <w:r w:rsidR="004033EE" w:rsidRP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Teilnahme der VS-Erstkommunionkinder und</w:t>
      </w:r>
      <w:r w:rsidR="004033EE"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 </w:t>
      </w:r>
      <w:r w:rsidR="004033EE" w:rsidRP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Firmlinge</w:t>
      </w:r>
    </w:p>
    <w:p w:rsidR="00E70A83" w:rsidRPr="00A06C7A" w:rsidRDefault="004033EE" w:rsidP="00E70A8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E70A83" w:rsidRPr="00CB3F8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Gest. Trachtenkapelle</w:t>
      </w:r>
      <w:r w:rsidR="00E70A83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  </w:t>
      </w:r>
    </w:p>
    <w:p w:rsidR="007704B3" w:rsidRDefault="00E70A83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FE74B4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+</w:t>
      </w:r>
      <w:r w:rsid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+ der Fam. </w:t>
      </w:r>
      <w:proofErr w:type="spellStart"/>
      <w:r w:rsid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Krampl</w:t>
      </w:r>
      <w:proofErr w:type="spellEnd"/>
      <w:r w:rsid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proofErr w:type="spellStart"/>
      <w:r w:rsid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vlg</w:t>
      </w:r>
      <w:proofErr w:type="spellEnd"/>
      <w:r w:rsidR="004033E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 Kren</w:t>
      </w:r>
    </w:p>
    <w:p w:rsidR="004033EE" w:rsidRDefault="004033EE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  <w:t>++ der Fam. Fackelmann</w:t>
      </w:r>
    </w:p>
    <w:p w:rsidR="004033EE" w:rsidRDefault="004033EE" w:rsidP="00E70A83">
      <w:pPr>
        <w:tabs>
          <w:tab w:val="righ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4033EE" w:rsidRPr="0029387A" w:rsidRDefault="004033EE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val="de-DE" w:eastAsia="de-DE"/>
        </w:rPr>
      </w:pPr>
    </w:p>
    <w:p w:rsidR="00E70A83" w:rsidRDefault="004033EE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ab/>
      </w:r>
      <w:r w:rsidR="00E70A83" w:rsidRPr="002463AE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14:00 Uhr Kreuzwegandacht Filialkirche Andersdorf</w:t>
      </w:r>
    </w:p>
    <w:p w:rsidR="00812E11" w:rsidRDefault="00812E11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812E11" w:rsidRDefault="00812E11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812E11" w:rsidRPr="00BA000F" w:rsidRDefault="00812E11" w:rsidP="00E70A83">
      <w:pPr>
        <w:tabs>
          <w:tab w:val="left" w:pos="1080"/>
          <w:tab w:val="left" w:pos="15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E70A83" w:rsidRPr="00812E11" w:rsidRDefault="00812E11" w:rsidP="00812E11">
      <w:pPr>
        <w:jc w:val="center"/>
        <w:rPr>
          <w:rFonts w:ascii="Garamond" w:eastAsia="Calibri" w:hAnsi="Garamond" w:cs="Times New Roman"/>
          <w:i/>
          <w:sz w:val="28"/>
          <w:szCs w:val="28"/>
        </w:rPr>
      </w:pPr>
      <w:r w:rsidRPr="000C54FB">
        <w:rPr>
          <w:rFonts w:eastAsiaTheme="minorEastAsia"/>
          <w:i/>
          <w:lang w:eastAsia="de-AT"/>
        </w:rPr>
        <w:t xml:space="preserve">Weitere Infos: </w:t>
      </w:r>
      <w:hyperlink r:id="rId7" w:history="1">
        <w:r w:rsidRPr="000C54F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de-AT"/>
          </w:rPr>
          <w:t>http://www.kath-kirche-kaernten.at/stgeorgen-lavanttal</w:t>
        </w:r>
      </w:hyperlink>
    </w:p>
    <w:sectPr w:rsidR="00E70A83" w:rsidRPr="00812E11" w:rsidSect="00E7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83"/>
    <w:rsid w:val="000E39D4"/>
    <w:rsid w:val="000F0371"/>
    <w:rsid w:val="0020457A"/>
    <w:rsid w:val="0029387A"/>
    <w:rsid w:val="00317628"/>
    <w:rsid w:val="00352BEF"/>
    <w:rsid w:val="004033EE"/>
    <w:rsid w:val="006B5471"/>
    <w:rsid w:val="007704B3"/>
    <w:rsid w:val="00812E11"/>
    <w:rsid w:val="00B12571"/>
    <w:rsid w:val="00C025C8"/>
    <w:rsid w:val="00C32AC3"/>
    <w:rsid w:val="00D12A89"/>
    <w:rsid w:val="00E70A83"/>
    <w:rsid w:val="00E7403E"/>
    <w:rsid w:val="00F022B9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0A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h-kirche-kaernten.at/stgeorgen-lavant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2018-02-28T14:43:00Z</dcterms:created>
  <dcterms:modified xsi:type="dcterms:W3CDTF">2018-03-02T07:44:00Z</dcterms:modified>
</cp:coreProperties>
</file>