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CA" w:rsidRDefault="00971244" w:rsidP="001D6ECA">
      <w:pPr>
        <w:keepNext/>
      </w:pPr>
      <w:r>
        <w:rPr>
          <w:noProof/>
        </w:rPr>
        <w:drawing>
          <wp:inline distT="0" distB="0" distL="0" distR="0" wp14:anchorId="69FDEAC4" wp14:editId="040ACEE0">
            <wp:extent cx="6153150" cy="3457575"/>
            <wp:effectExtent l="0" t="0" r="0" b="9525"/>
            <wp:docPr id="68" name="Grafik 68" descr="Spenden_Christophorus 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Grafik 68" descr="Spenden_Christophorus 20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7A4" w:rsidRPr="001D6ECA" w:rsidRDefault="001D6ECA" w:rsidP="001D6ECA">
      <w:pPr>
        <w:pStyle w:val="Beschriftung"/>
        <w:rPr>
          <w:rFonts w:ascii="Arial" w:hAnsi="Arial" w:cs="Arial"/>
          <w:i w:val="0"/>
          <w:color w:val="auto"/>
          <w:sz w:val="32"/>
          <w:szCs w:val="32"/>
        </w:rPr>
      </w:pPr>
      <w:r w:rsidRPr="001D6ECA">
        <w:rPr>
          <w:rFonts w:ascii="Arial" w:hAnsi="Arial" w:cs="Arial"/>
          <w:i w:val="0"/>
          <w:color w:val="auto"/>
          <w:sz w:val="32"/>
          <w:szCs w:val="32"/>
        </w:rPr>
        <w:t>Christophorus trägt das Jesuskind mit der Weltkugel über den Fluss (aus der Christophorus-Legende) Foto: MI</w:t>
      </w:r>
      <w:bookmarkStart w:id="0" w:name="_GoBack"/>
      <w:bookmarkEnd w:id="0"/>
      <w:r w:rsidRPr="001D6ECA">
        <w:rPr>
          <w:rFonts w:ascii="Arial" w:hAnsi="Arial" w:cs="Arial"/>
          <w:i w:val="0"/>
          <w:color w:val="auto"/>
          <w:sz w:val="32"/>
          <w:szCs w:val="32"/>
        </w:rPr>
        <w:t>VA</w:t>
      </w:r>
    </w:p>
    <w:sectPr w:rsidR="00B007A4" w:rsidRPr="001D6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29"/>
    <w:rsid w:val="001D6ECA"/>
    <w:rsid w:val="006C3229"/>
    <w:rsid w:val="00971244"/>
    <w:rsid w:val="00B007A4"/>
    <w:rsid w:val="00D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7247"/>
  <w15:chartTrackingRefBased/>
  <w15:docId w15:val="{39654F0D-ABC7-48F7-986B-2B39C094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D6EC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2021-07-26T07:55:00Z</dcterms:created>
  <dcterms:modified xsi:type="dcterms:W3CDTF">2021-07-26T08:43:00Z</dcterms:modified>
</cp:coreProperties>
</file>