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D282" w14:textId="77777777" w:rsidR="00964891" w:rsidRPr="00A907DC" w:rsidRDefault="00964891" w:rsidP="00964891">
      <w:pPr>
        <w:rPr>
          <w:b/>
          <w:sz w:val="24"/>
          <w:szCs w:val="24"/>
        </w:rPr>
      </w:pPr>
      <w:r w:rsidRPr="00A907DC">
        <w:rPr>
          <w:b/>
          <w:sz w:val="24"/>
          <w:szCs w:val="24"/>
        </w:rPr>
        <w:t>Ablauf einer Nikolausfeier</w:t>
      </w:r>
    </w:p>
    <w:p w14:paraId="1C118897" w14:textId="77777777" w:rsidR="00964891" w:rsidRPr="00A907DC" w:rsidRDefault="00964891" w:rsidP="00964891">
      <w:pPr>
        <w:rPr>
          <w:sz w:val="24"/>
          <w:szCs w:val="24"/>
        </w:rPr>
      </w:pPr>
      <w:r w:rsidRPr="00A907DC">
        <w:rPr>
          <w:sz w:val="24"/>
          <w:szCs w:val="24"/>
        </w:rPr>
        <w:t xml:space="preserve">Bereiten Sie Ihre Kinder im Vorhinein auf den Besuch des Nikolaus vor. Erzählen Sie vom Heiligen Nikolaus. Verzichten Sie auf jede Art von „Sündenregister“, denn der Nikolaus ist kein Erziehungsersatz.  Lassen Sie Ihr Kind beim Nikolausbesuch nicht allein oder nötigen Sie Ihr </w:t>
      </w:r>
      <w:proofErr w:type="gramStart"/>
      <w:r w:rsidRPr="00A907DC">
        <w:rPr>
          <w:sz w:val="24"/>
          <w:szCs w:val="24"/>
        </w:rPr>
        <w:t>Kind  auch</w:t>
      </w:r>
      <w:proofErr w:type="gramEnd"/>
      <w:r w:rsidRPr="00A907DC">
        <w:rPr>
          <w:sz w:val="24"/>
          <w:szCs w:val="24"/>
        </w:rPr>
        <w:t xml:space="preserve"> nicht, dem Nikolaus etwas aufzusagen. Wenn gebetet und gesungen wird, dann machen Sie das zusammen mit den Kindern, gemeinsam mit dem Nikolaus.</w:t>
      </w:r>
    </w:p>
    <w:p w14:paraId="67B1C7A5" w14:textId="77777777" w:rsidR="00964891" w:rsidRPr="00A907DC" w:rsidRDefault="00964891" w:rsidP="00964891">
      <w:pPr>
        <w:rPr>
          <w:sz w:val="24"/>
          <w:szCs w:val="24"/>
        </w:rPr>
      </w:pPr>
      <w:r w:rsidRPr="00A907DC">
        <w:rPr>
          <w:sz w:val="24"/>
          <w:szCs w:val="24"/>
        </w:rPr>
        <w:t>Vorbereiten des Raumes, in dem der Nikolaus empfangen wird: Zünden Sie eine Kerze oder die Kerzen am Adventkranz an.  Schaffen Sie eine feierliche Stimmung. Fernseher, Radio und Handy abschalten. Sie können die Nikolausfeier bereichern, indem sie 1-2 Lieder oder ein Instrumentalstück vorbereiten, auch ein nettes Nikolausgedicht kann vorgelesen werden.</w:t>
      </w:r>
    </w:p>
    <w:p w14:paraId="2A44E706" w14:textId="77777777" w:rsidR="00964891" w:rsidRPr="00A907DC" w:rsidRDefault="00964891" w:rsidP="00964891">
      <w:pPr>
        <w:rPr>
          <w:sz w:val="24"/>
          <w:szCs w:val="24"/>
        </w:rPr>
      </w:pPr>
      <w:r w:rsidRPr="00A907DC">
        <w:rPr>
          <w:sz w:val="24"/>
          <w:szCs w:val="24"/>
        </w:rPr>
        <w:t xml:space="preserve">Der Nikolaus läutet an der Tür. Wenn der Nikolaus an der Tür läutet, gehen die Eltern zur Tür und besprechen kurz mit dem Nikolaus den Ablauf </w:t>
      </w:r>
      <w:proofErr w:type="gramStart"/>
      <w:r w:rsidRPr="00A907DC">
        <w:rPr>
          <w:sz w:val="24"/>
          <w:szCs w:val="24"/>
        </w:rPr>
        <w:t>( z.B.</w:t>
      </w:r>
      <w:proofErr w:type="gramEnd"/>
      <w:r w:rsidRPr="00A907DC">
        <w:rPr>
          <w:sz w:val="24"/>
          <w:szCs w:val="24"/>
        </w:rPr>
        <w:t xml:space="preserve"> hat die Familie etwas vorbereitet) und versehenen </w:t>
      </w:r>
      <w:proofErr w:type="spellStart"/>
      <w:r w:rsidRPr="00A907DC">
        <w:rPr>
          <w:sz w:val="24"/>
          <w:szCs w:val="24"/>
        </w:rPr>
        <w:t>Nikolaussackerl</w:t>
      </w:r>
      <w:proofErr w:type="spellEnd"/>
      <w:r w:rsidRPr="00A907DC">
        <w:rPr>
          <w:sz w:val="24"/>
          <w:szCs w:val="24"/>
        </w:rPr>
        <w:t>. Die Kinder sollten nicht mit an die Tür kommen.</w:t>
      </w:r>
    </w:p>
    <w:p w14:paraId="305FA21B" w14:textId="77777777" w:rsidR="00964891" w:rsidRPr="00A907DC" w:rsidRDefault="00964891" w:rsidP="00964891">
      <w:pPr>
        <w:rPr>
          <w:sz w:val="24"/>
          <w:szCs w:val="24"/>
          <w:u w:val="single"/>
        </w:rPr>
      </w:pPr>
      <w:r w:rsidRPr="00A907DC">
        <w:rPr>
          <w:sz w:val="24"/>
          <w:szCs w:val="24"/>
          <w:u w:val="single"/>
        </w:rPr>
        <w:t>Begrüßung:</w:t>
      </w:r>
    </w:p>
    <w:p w14:paraId="5FDA9FE0" w14:textId="77777777" w:rsidR="00964891" w:rsidRPr="00A907DC" w:rsidRDefault="00964891" w:rsidP="00964891">
      <w:pPr>
        <w:rPr>
          <w:sz w:val="24"/>
          <w:szCs w:val="24"/>
        </w:rPr>
      </w:pPr>
      <w:r w:rsidRPr="00A907DC">
        <w:rPr>
          <w:sz w:val="24"/>
          <w:szCs w:val="24"/>
        </w:rPr>
        <w:t xml:space="preserve">Der Nikolaus begrüßt beim Eintreten die Kinder und Erwachsenen. Er ist in Begleitung von </w:t>
      </w:r>
      <w:proofErr w:type="spellStart"/>
      <w:r w:rsidRPr="00A907DC">
        <w:rPr>
          <w:sz w:val="24"/>
          <w:szCs w:val="24"/>
        </w:rPr>
        <w:t>Engerl</w:t>
      </w:r>
      <w:proofErr w:type="spellEnd"/>
      <w:r w:rsidRPr="00A907DC">
        <w:rPr>
          <w:sz w:val="24"/>
          <w:szCs w:val="24"/>
        </w:rPr>
        <w:t xml:space="preserve"> der Pfarre und seinem Fahrer.  Sie können dem Nikolaus anschließend </w:t>
      </w:r>
      <w:proofErr w:type="gramStart"/>
      <w:r w:rsidRPr="00A907DC">
        <w:rPr>
          <w:sz w:val="24"/>
          <w:szCs w:val="24"/>
        </w:rPr>
        <w:t>einen  Sitzplatz</w:t>
      </w:r>
      <w:proofErr w:type="gramEnd"/>
      <w:r w:rsidRPr="00A907DC">
        <w:rPr>
          <w:sz w:val="24"/>
          <w:szCs w:val="24"/>
        </w:rPr>
        <w:t xml:space="preserve"> an bieten, damit er sich in Augenhöhe mit den Kindern unterhalten kann. Manchmal wird er ein Kind bitten, seinen Bischofsstab zu halten.</w:t>
      </w:r>
    </w:p>
    <w:p w14:paraId="61344BCF" w14:textId="77777777" w:rsidR="00964891" w:rsidRPr="00A907DC" w:rsidRDefault="00964891" w:rsidP="00964891">
      <w:pPr>
        <w:rPr>
          <w:sz w:val="24"/>
          <w:szCs w:val="24"/>
          <w:u w:val="single"/>
        </w:rPr>
      </w:pPr>
      <w:r w:rsidRPr="00A907DC">
        <w:rPr>
          <w:sz w:val="24"/>
          <w:szCs w:val="24"/>
          <w:u w:val="single"/>
        </w:rPr>
        <w:t>Gemeinsames Feiern:</w:t>
      </w:r>
    </w:p>
    <w:p w14:paraId="2E4D3292" w14:textId="77777777" w:rsidR="00964891" w:rsidRPr="00A907DC" w:rsidRDefault="00964891" w:rsidP="00964891">
      <w:pPr>
        <w:rPr>
          <w:sz w:val="24"/>
          <w:szCs w:val="24"/>
        </w:rPr>
      </w:pPr>
      <w:r w:rsidRPr="00A907DC">
        <w:rPr>
          <w:sz w:val="24"/>
          <w:szCs w:val="24"/>
        </w:rPr>
        <w:t xml:space="preserve">Der Nikolausdarsteller erzählt vom Grund seines Besuches, erzählt aus dem Leben des Hl. Nikolaus, unterhält sich mit den Kindern; er fragt auch mitunter, ob die Kinder/Familie für den Nikolaus etwas vorbereitet haben, z.B. eine Zeichnung, eine Bastelei, ein Gedicht, ein Lied oder ein Musikstück... </w:t>
      </w:r>
    </w:p>
    <w:p w14:paraId="6299D3DE" w14:textId="77777777" w:rsidR="00964891" w:rsidRPr="00A907DC" w:rsidRDefault="00964891" w:rsidP="00964891">
      <w:pPr>
        <w:rPr>
          <w:sz w:val="24"/>
          <w:szCs w:val="24"/>
        </w:rPr>
      </w:pPr>
      <w:r w:rsidRPr="00A907DC">
        <w:rPr>
          <w:sz w:val="24"/>
          <w:szCs w:val="24"/>
          <w:u w:val="single"/>
        </w:rPr>
        <w:t>Geschenke verteilen:</w:t>
      </w:r>
      <w:r w:rsidRPr="00A907DC">
        <w:rPr>
          <w:sz w:val="24"/>
          <w:szCs w:val="24"/>
        </w:rPr>
        <w:t xml:space="preserve"> Der Nikolaus teilt nun die ihm übergebenen </w:t>
      </w:r>
      <w:proofErr w:type="gramStart"/>
      <w:r w:rsidRPr="00A907DC">
        <w:rPr>
          <w:sz w:val="24"/>
          <w:szCs w:val="24"/>
        </w:rPr>
        <w:t>Sackerl  aus</w:t>
      </w:r>
      <w:proofErr w:type="gramEnd"/>
      <w:r w:rsidRPr="00A907DC">
        <w:rPr>
          <w:sz w:val="24"/>
          <w:szCs w:val="24"/>
        </w:rPr>
        <w:t xml:space="preserve"> (bitte pro</w:t>
      </w:r>
    </w:p>
    <w:p w14:paraId="4261DAC4" w14:textId="77777777" w:rsidR="00964891" w:rsidRPr="00A907DC" w:rsidRDefault="00964891" w:rsidP="00964891">
      <w:pPr>
        <w:rPr>
          <w:sz w:val="24"/>
          <w:szCs w:val="24"/>
        </w:rPr>
      </w:pPr>
      <w:r w:rsidRPr="00A907DC">
        <w:rPr>
          <w:sz w:val="24"/>
          <w:szCs w:val="24"/>
        </w:rPr>
        <w:t>Kind nur 1 Sackerl).</w:t>
      </w:r>
    </w:p>
    <w:p w14:paraId="3F12795B" w14:textId="77777777" w:rsidR="00964891" w:rsidRPr="00A907DC" w:rsidRDefault="00964891" w:rsidP="00964891">
      <w:pPr>
        <w:rPr>
          <w:sz w:val="24"/>
          <w:szCs w:val="24"/>
          <w:u w:val="single"/>
        </w:rPr>
      </w:pPr>
      <w:r w:rsidRPr="00A907DC">
        <w:rPr>
          <w:sz w:val="24"/>
          <w:szCs w:val="24"/>
          <w:u w:val="single"/>
        </w:rPr>
        <w:t xml:space="preserve"> Verabschiedung:</w:t>
      </w:r>
    </w:p>
    <w:p w14:paraId="42C65DF8" w14:textId="77777777" w:rsidR="00964891" w:rsidRPr="00A907DC" w:rsidRDefault="00964891" w:rsidP="00964891">
      <w:pPr>
        <w:rPr>
          <w:sz w:val="24"/>
          <w:szCs w:val="24"/>
        </w:rPr>
      </w:pPr>
      <w:r w:rsidRPr="00A907DC">
        <w:rPr>
          <w:sz w:val="24"/>
          <w:szCs w:val="24"/>
        </w:rPr>
        <w:t xml:space="preserve">Anschließend wird sich der Nikolaus wieder verabschieden, um weitere Kinder zu besuchen. </w:t>
      </w:r>
    </w:p>
    <w:p w14:paraId="4F0FB8A0" w14:textId="77777777" w:rsidR="00964891" w:rsidRPr="00A907DC" w:rsidRDefault="00964891" w:rsidP="00964891">
      <w:pPr>
        <w:rPr>
          <w:sz w:val="24"/>
          <w:szCs w:val="24"/>
        </w:rPr>
      </w:pPr>
      <w:r w:rsidRPr="00A907DC">
        <w:rPr>
          <w:sz w:val="24"/>
          <w:szCs w:val="24"/>
        </w:rPr>
        <w:t>Die Eltern begleiten den Nikolaus zur Tür und haben dabei die Möglichkeit, dem Nikolaus eine Spende für die Nikolausaktion mitzugeben.</w:t>
      </w:r>
    </w:p>
    <w:p w14:paraId="4012727C" w14:textId="1DF6BC31" w:rsidR="00BA3975" w:rsidRPr="00A907DC" w:rsidRDefault="00964891" w:rsidP="00964891">
      <w:pPr>
        <w:rPr>
          <w:sz w:val="24"/>
          <w:szCs w:val="24"/>
        </w:rPr>
      </w:pPr>
      <w:r w:rsidRPr="00A907DC">
        <w:rPr>
          <w:sz w:val="24"/>
          <w:szCs w:val="24"/>
        </w:rPr>
        <w:t>.</w:t>
      </w:r>
    </w:p>
    <w:sectPr w:rsidR="00BA3975" w:rsidRPr="00A907DC" w:rsidSect="00A907D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91"/>
    <w:rsid w:val="00964891"/>
    <w:rsid w:val="00A907DC"/>
    <w:rsid w:val="00BA3975"/>
    <w:rsid w:val="00E71A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BC09"/>
  <w15:chartTrackingRefBased/>
  <w15:docId w15:val="{697EB5DB-4415-4ABF-95DC-22B4A77D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71A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1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Diözese Gurk</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Trattner-Zimmermann</dc:creator>
  <cp:keywords/>
  <dc:description/>
  <cp:lastModifiedBy>Trattner-Zimmermann Angela</cp:lastModifiedBy>
  <cp:revision>2</cp:revision>
  <cp:lastPrinted>2018-10-29T08:07:00Z</cp:lastPrinted>
  <dcterms:created xsi:type="dcterms:W3CDTF">2023-10-18T13:05:00Z</dcterms:created>
  <dcterms:modified xsi:type="dcterms:W3CDTF">2023-10-18T13:05:00Z</dcterms:modified>
</cp:coreProperties>
</file>